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523C" w14:textId="77777777" w:rsidR="006955E0" w:rsidRPr="00315FC0" w:rsidRDefault="00E9064F" w:rsidP="00FF2A4D">
      <w:pPr>
        <w:shd w:val="clear" w:color="auto" w:fill="FFFFFF"/>
        <w:spacing w:after="0" w:line="330" w:lineRule="atLeast"/>
        <w:jc w:val="center"/>
        <w:textAlignment w:val="center"/>
        <w:rPr>
          <w:rFonts w:ascii="Times New Roman" w:eastAsia="Times New Roman" w:hAnsi="Times New Roman" w:cs="Times New Roman"/>
          <w:b/>
          <w:bCs/>
          <w:caps/>
          <w:color w:val="2F3337"/>
          <w:spacing w:val="8"/>
          <w:kern w:val="0"/>
          <w:sz w:val="23"/>
          <w:szCs w:val="23"/>
          <w:lang w:eastAsia="ru-RU"/>
          <w14:ligatures w14:val="none"/>
        </w:rPr>
      </w:pPr>
      <w:r w:rsidRPr="00315FC0">
        <w:rPr>
          <w:rFonts w:ascii="Times New Roman" w:eastAsia="Times New Roman" w:hAnsi="Times New Roman" w:cs="Times New Roman"/>
          <w:b/>
          <w:bCs/>
          <w:caps/>
          <w:color w:val="2F3337"/>
          <w:spacing w:val="8"/>
          <w:kern w:val="0"/>
          <w:sz w:val="23"/>
          <w:szCs w:val="23"/>
          <w:lang w:eastAsia="ru-RU"/>
          <w14:ligatures w14:val="none"/>
        </w:rPr>
        <w:t xml:space="preserve">ПОЛИТИКА ОБРАБОТКИ ПЕРСОНАЛЬНЫХ ДАННЫХ </w:t>
      </w:r>
    </w:p>
    <w:p w14:paraId="56A07E7D" w14:textId="3E731A07" w:rsidR="005C05BD" w:rsidRPr="00315FC0" w:rsidRDefault="00E9064F" w:rsidP="00FF2A4D">
      <w:pPr>
        <w:shd w:val="clear" w:color="auto" w:fill="FFFFFF"/>
        <w:spacing w:after="0" w:line="330" w:lineRule="atLeast"/>
        <w:jc w:val="center"/>
        <w:textAlignment w:val="center"/>
        <w:rPr>
          <w:rFonts w:ascii="Times New Roman" w:eastAsia="Times New Roman" w:hAnsi="Times New Roman" w:cs="Times New Roman"/>
          <w:b/>
          <w:bCs/>
          <w:caps/>
          <w:color w:val="2F3337"/>
          <w:spacing w:val="8"/>
          <w:kern w:val="0"/>
          <w:sz w:val="23"/>
          <w:szCs w:val="23"/>
          <w:lang w:eastAsia="ru-RU"/>
          <w14:ligatures w14:val="none"/>
        </w:rPr>
      </w:pPr>
      <w:r w:rsidRPr="00315FC0">
        <w:rPr>
          <w:rFonts w:ascii="Times New Roman" w:eastAsia="Times New Roman" w:hAnsi="Times New Roman" w:cs="Times New Roman"/>
          <w:b/>
          <w:bCs/>
          <w:caps/>
          <w:color w:val="2F3337"/>
          <w:spacing w:val="8"/>
          <w:kern w:val="0"/>
          <w:sz w:val="23"/>
          <w:szCs w:val="23"/>
          <w:lang w:eastAsia="ru-RU"/>
          <w14:ligatures w14:val="none"/>
        </w:rPr>
        <w:t>ООО «Принтекс»</w:t>
      </w:r>
    </w:p>
    <w:p w14:paraId="29998DB5" w14:textId="77777777" w:rsidR="005C05BD" w:rsidRPr="00315FC0" w:rsidRDefault="005C05BD" w:rsidP="005C05BD">
      <w:pPr>
        <w:shd w:val="clear" w:color="auto" w:fill="FFFFFF"/>
        <w:spacing w:after="0" w:line="330" w:lineRule="atLeast"/>
        <w:textAlignment w:val="center"/>
        <w:rPr>
          <w:rFonts w:ascii="Times New Roman" w:eastAsia="Times New Roman" w:hAnsi="Times New Roman" w:cs="Times New Roman"/>
          <w:b/>
          <w:bCs/>
          <w:caps/>
          <w:color w:val="2F3337"/>
          <w:spacing w:val="8"/>
          <w:kern w:val="0"/>
          <w:sz w:val="23"/>
          <w:szCs w:val="23"/>
          <w:lang w:eastAsia="ru-RU"/>
          <w14:ligatures w14:val="none"/>
        </w:rPr>
      </w:pPr>
    </w:p>
    <w:p w14:paraId="2F3CDCFC" w14:textId="6621612B" w:rsidR="005C05BD" w:rsidRPr="00315FC0" w:rsidRDefault="005C05BD" w:rsidP="00C738B8">
      <w:pPr>
        <w:shd w:val="clear" w:color="auto" w:fill="FFFFFF"/>
        <w:spacing w:after="0" w:line="240" w:lineRule="auto"/>
        <w:textAlignment w:val="center"/>
        <w:rPr>
          <w:rFonts w:ascii="Times New Roman" w:eastAsia="Times New Roman" w:hAnsi="Times New Roman" w:cs="Times New Roman"/>
          <w:b/>
          <w:bCs/>
          <w:caps/>
          <w:color w:val="2F3337"/>
          <w:spacing w:val="8"/>
          <w:kern w:val="0"/>
          <w:sz w:val="23"/>
          <w:szCs w:val="23"/>
          <w:lang w:eastAsia="ru-RU"/>
          <w14:ligatures w14:val="none"/>
        </w:rPr>
      </w:pPr>
      <w:r w:rsidRPr="00315FC0">
        <w:rPr>
          <w:rFonts w:ascii="Times New Roman" w:eastAsia="Times New Roman" w:hAnsi="Times New Roman" w:cs="Times New Roman"/>
          <w:b/>
          <w:bCs/>
          <w:caps/>
          <w:color w:val="2F3337"/>
          <w:spacing w:val="8"/>
          <w:kern w:val="0"/>
          <w:sz w:val="23"/>
          <w:szCs w:val="23"/>
          <w:lang w:eastAsia="ru-RU"/>
          <w14:ligatures w14:val="none"/>
        </w:rPr>
        <w:t>1. ОБЩИЕ ПОЛОЖЕНИЯ</w:t>
      </w:r>
    </w:p>
    <w:p w14:paraId="2C65F12F" w14:textId="77777777" w:rsidR="00C738B8" w:rsidRPr="00315FC0" w:rsidRDefault="005C05BD" w:rsidP="00C738B8">
      <w:pPr>
        <w:shd w:val="clear" w:color="auto" w:fill="FFFFFF"/>
        <w:spacing w:after="0" w:line="240" w:lineRule="auto"/>
        <w:jc w:val="both"/>
        <w:textAlignment w:val="center"/>
        <w:rPr>
          <w:rFonts w:ascii="Times New Roman" w:eastAsia="Times New Roman" w:hAnsi="Times New Roman" w:cs="Times New Roman"/>
          <w:strike/>
          <w:color w:val="FF0000"/>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1.1</w:t>
      </w:r>
      <w:r w:rsidR="00AE24F9"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Настоящая Политика по обработке персональных данных (далее</w:t>
      </w:r>
      <w:r w:rsidR="00651169" w:rsidRPr="00315FC0">
        <w:rPr>
          <w:rFonts w:ascii="Times New Roman" w:eastAsia="Times New Roman" w:hAnsi="Times New Roman" w:cs="Times New Roman"/>
          <w:color w:val="2F3337"/>
          <w:kern w:val="0"/>
          <w:sz w:val="23"/>
          <w:szCs w:val="23"/>
          <w:lang w:eastAsia="ru-RU"/>
          <w14:ligatures w14:val="none"/>
        </w:rPr>
        <w:t xml:space="preserve"> -</w:t>
      </w:r>
      <w:r w:rsidRPr="00315FC0">
        <w:rPr>
          <w:rFonts w:ascii="Times New Roman" w:eastAsia="Times New Roman" w:hAnsi="Times New Roman" w:cs="Times New Roman"/>
          <w:color w:val="2F3337"/>
          <w:kern w:val="0"/>
          <w:sz w:val="23"/>
          <w:szCs w:val="23"/>
          <w:lang w:eastAsia="ru-RU"/>
          <w14:ligatures w14:val="none"/>
        </w:rPr>
        <w:t xml:space="preserve"> Политика) является внутренним нормативным документом </w:t>
      </w:r>
      <w:r w:rsidR="00FF2A4D" w:rsidRPr="00315FC0">
        <w:rPr>
          <w:rFonts w:ascii="Times New Roman" w:eastAsia="Times New Roman" w:hAnsi="Times New Roman" w:cs="Times New Roman"/>
          <w:color w:val="2F3337"/>
          <w:kern w:val="0"/>
          <w:sz w:val="23"/>
          <w:szCs w:val="23"/>
          <w:lang w:eastAsia="ru-RU"/>
          <w14:ligatures w14:val="none"/>
        </w:rPr>
        <w:t>Общества с ограниченной ответственностью «</w:t>
      </w:r>
      <w:proofErr w:type="spellStart"/>
      <w:r w:rsidR="00FF2A4D" w:rsidRPr="00315FC0">
        <w:rPr>
          <w:rFonts w:ascii="Times New Roman" w:eastAsia="Times New Roman" w:hAnsi="Times New Roman" w:cs="Times New Roman"/>
          <w:color w:val="2F3337"/>
          <w:kern w:val="0"/>
          <w:sz w:val="23"/>
          <w:szCs w:val="23"/>
          <w:lang w:eastAsia="ru-RU"/>
          <w14:ligatures w14:val="none"/>
        </w:rPr>
        <w:t>Принтекс</w:t>
      </w:r>
      <w:proofErr w:type="spellEnd"/>
      <w:r w:rsidR="00FF2A4D"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(далее</w:t>
      </w:r>
      <w:r w:rsidR="00651169" w:rsidRPr="00315FC0">
        <w:rPr>
          <w:rFonts w:ascii="Times New Roman" w:eastAsia="Times New Roman" w:hAnsi="Times New Roman" w:cs="Times New Roman"/>
          <w:color w:val="2F3337"/>
          <w:kern w:val="0"/>
          <w:sz w:val="23"/>
          <w:szCs w:val="23"/>
          <w:lang w:eastAsia="ru-RU"/>
          <w14:ligatures w14:val="none"/>
        </w:rPr>
        <w:t xml:space="preserve"> -</w:t>
      </w:r>
      <w:r w:rsidRPr="00315FC0">
        <w:rPr>
          <w:rFonts w:ascii="Times New Roman" w:eastAsia="Times New Roman" w:hAnsi="Times New Roman" w:cs="Times New Roman"/>
          <w:color w:val="2F3337"/>
          <w:kern w:val="0"/>
          <w:sz w:val="23"/>
          <w:szCs w:val="23"/>
          <w:lang w:eastAsia="ru-RU"/>
          <w14:ligatures w14:val="none"/>
        </w:rPr>
        <w:t xml:space="preserve"> </w:t>
      </w:r>
      <w:r w:rsidR="00FF2A4D" w:rsidRPr="00315FC0">
        <w:rPr>
          <w:rFonts w:ascii="Times New Roman" w:eastAsia="Times New Roman" w:hAnsi="Times New Roman" w:cs="Times New Roman"/>
          <w:color w:val="2F3337"/>
          <w:kern w:val="0"/>
          <w:sz w:val="23"/>
          <w:szCs w:val="23"/>
          <w:lang w:eastAsia="ru-RU"/>
          <w14:ligatures w14:val="none"/>
        </w:rPr>
        <w:t>ООО «</w:t>
      </w:r>
      <w:proofErr w:type="spellStart"/>
      <w:r w:rsidR="00FF2A4D" w:rsidRPr="00315FC0">
        <w:rPr>
          <w:rFonts w:ascii="Times New Roman" w:eastAsia="Times New Roman" w:hAnsi="Times New Roman" w:cs="Times New Roman"/>
          <w:color w:val="2F3337"/>
          <w:kern w:val="0"/>
          <w:sz w:val="23"/>
          <w:szCs w:val="23"/>
          <w:lang w:eastAsia="ru-RU"/>
          <w14:ligatures w14:val="none"/>
        </w:rPr>
        <w:t>Принтекс</w:t>
      </w:r>
      <w:proofErr w:type="spellEnd"/>
      <w:r w:rsidR="00FF2A4D"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определяющим общие положения </w:t>
      </w:r>
      <w:r w:rsidR="00FF2A4D" w:rsidRPr="00315FC0">
        <w:rPr>
          <w:rFonts w:ascii="Times New Roman" w:eastAsia="Times New Roman" w:hAnsi="Times New Roman" w:cs="Times New Roman"/>
          <w:color w:val="2F3337"/>
          <w:kern w:val="0"/>
          <w:sz w:val="23"/>
          <w:szCs w:val="23"/>
          <w:lang w:eastAsia="ru-RU"/>
          <w14:ligatures w14:val="none"/>
        </w:rPr>
        <w:t>ООО «</w:t>
      </w:r>
      <w:proofErr w:type="spellStart"/>
      <w:r w:rsidR="00FF2A4D" w:rsidRPr="00315FC0">
        <w:rPr>
          <w:rFonts w:ascii="Times New Roman" w:eastAsia="Times New Roman" w:hAnsi="Times New Roman" w:cs="Times New Roman"/>
          <w:color w:val="2F3337"/>
          <w:kern w:val="0"/>
          <w:sz w:val="23"/>
          <w:szCs w:val="23"/>
          <w:lang w:eastAsia="ru-RU"/>
          <w14:ligatures w14:val="none"/>
        </w:rPr>
        <w:t>Принтекс</w:t>
      </w:r>
      <w:proofErr w:type="spellEnd"/>
      <w:r w:rsidR="00FF2A4D"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в области правомерности обработки и обеспечения безопасности обрабатываемых персональных данных</w:t>
      </w:r>
      <w:r w:rsidR="00AE24F9" w:rsidRPr="00315FC0">
        <w:rPr>
          <w:rFonts w:ascii="Times New Roman" w:eastAsia="Times New Roman" w:hAnsi="Times New Roman" w:cs="Times New Roman"/>
          <w:color w:val="2F3337"/>
          <w:kern w:val="0"/>
          <w:sz w:val="23"/>
          <w:szCs w:val="23"/>
          <w:lang w:eastAsia="ru-RU"/>
          <w14:ligatures w14:val="none"/>
        </w:rPr>
        <w:t>.</w:t>
      </w:r>
    </w:p>
    <w:p w14:paraId="122A3DDE" w14:textId="5DE26D6B" w:rsidR="00D27FA9" w:rsidRPr="00315FC0" w:rsidRDefault="005C05BD" w:rsidP="00C738B8">
      <w:pPr>
        <w:shd w:val="clear" w:color="auto" w:fill="FFFFFF"/>
        <w:spacing w:after="0" w:line="240" w:lineRule="auto"/>
        <w:jc w:val="both"/>
        <w:textAlignment w:val="center"/>
        <w:rPr>
          <w:rFonts w:ascii="Times New Roman" w:eastAsia="Times New Roman" w:hAnsi="Times New Roman" w:cs="Times New Roman"/>
          <w:strike/>
          <w:color w:val="FF0000"/>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1.2</w:t>
      </w:r>
      <w:r w:rsidR="008A4FED"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Настоящая Политика является основополагающим документом, определяющим принципы обработки и защиты </w:t>
      </w:r>
      <w:r w:rsidR="00D27FA9" w:rsidRPr="00315FC0">
        <w:rPr>
          <w:rFonts w:ascii="Times New Roman" w:eastAsia="Times New Roman" w:hAnsi="Times New Roman" w:cs="Times New Roman"/>
          <w:color w:val="2F3337"/>
          <w:kern w:val="0"/>
          <w:sz w:val="23"/>
          <w:szCs w:val="23"/>
          <w:lang w:eastAsia="ru-RU"/>
          <w14:ligatures w14:val="none"/>
        </w:rPr>
        <w:t xml:space="preserve">персональных данных </w:t>
      </w:r>
      <w:r w:rsidRPr="00315FC0">
        <w:rPr>
          <w:rFonts w:ascii="Times New Roman" w:eastAsia="Times New Roman" w:hAnsi="Times New Roman" w:cs="Times New Roman"/>
          <w:color w:val="2F3337"/>
          <w:kern w:val="0"/>
          <w:sz w:val="23"/>
          <w:szCs w:val="23"/>
          <w:lang w:eastAsia="ru-RU"/>
          <w14:ligatures w14:val="none"/>
        </w:rPr>
        <w:t xml:space="preserve">пользователей, обрабатываемых оператором с использованием информационно-телекоммуникационных сетей, определяет цели, правовые основания, порядок и объем обрабатываемых </w:t>
      </w:r>
      <w:r w:rsidR="00D27FA9" w:rsidRPr="00315FC0">
        <w:rPr>
          <w:rFonts w:ascii="Times New Roman" w:eastAsia="Times New Roman" w:hAnsi="Times New Roman" w:cs="Times New Roman"/>
          <w:color w:val="2F3337"/>
          <w:kern w:val="0"/>
          <w:sz w:val="23"/>
          <w:szCs w:val="23"/>
          <w:lang w:eastAsia="ru-RU"/>
          <w14:ligatures w14:val="none"/>
        </w:rPr>
        <w:t>персональных данных</w:t>
      </w:r>
      <w:r w:rsidRPr="00315FC0">
        <w:rPr>
          <w:rFonts w:ascii="Times New Roman" w:eastAsia="Times New Roman" w:hAnsi="Times New Roman" w:cs="Times New Roman"/>
          <w:color w:val="2F3337"/>
          <w:kern w:val="0"/>
          <w:sz w:val="23"/>
          <w:szCs w:val="23"/>
          <w:lang w:eastAsia="ru-RU"/>
          <w14:ligatures w14:val="none"/>
        </w:rPr>
        <w:t xml:space="preserve"> пользователей; содержит сведения о реализуемых требованиях к защите обрабатываемых </w:t>
      </w:r>
      <w:r w:rsidR="00D27FA9" w:rsidRPr="00315FC0">
        <w:rPr>
          <w:rFonts w:ascii="Times New Roman" w:eastAsia="Times New Roman" w:hAnsi="Times New Roman" w:cs="Times New Roman"/>
          <w:color w:val="2F3337"/>
          <w:kern w:val="0"/>
          <w:sz w:val="23"/>
          <w:szCs w:val="23"/>
          <w:lang w:eastAsia="ru-RU"/>
          <w14:ligatures w14:val="none"/>
        </w:rPr>
        <w:t>персональных данных</w:t>
      </w:r>
      <w:r w:rsidRPr="00315FC0">
        <w:rPr>
          <w:rFonts w:ascii="Times New Roman" w:eastAsia="Times New Roman" w:hAnsi="Times New Roman" w:cs="Times New Roman"/>
          <w:color w:val="2F3337"/>
          <w:kern w:val="0"/>
          <w:sz w:val="23"/>
          <w:szCs w:val="23"/>
          <w:lang w:eastAsia="ru-RU"/>
          <w14:ligatures w14:val="none"/>
        </w:rPr>
        <w:t xml:space="preserve">; определяет порядок взаимодействия с субъектами </w:t>
      </w:r>
      <w:r w:rsidR="00D27FA9" w:rsidRPr="00315FC0">
        <w:rPr>
          <w:rFonts w:ascii="Times New Roman" w:eastAsia="Times New Roman" w:hAnsi="Times New Roman" w:cs="Times New Roman"/>
          <w:color w:val="2F3337"/>
          <w:kern w:val="0"/>
          <w:sz w:val="23"/>
          <w:szCs w:val="23"/>
          <w:lang w:eastAsia="ru-RU"/>
          <w14:ligatures w14:val="none"/>
        </w:rPr>
        <w:t>персональных данных</w:t>
      </w:r>
      <w:r w:rsidRPr="00315FC0">
        <w:rPr>
          <w:rFonts w:ascii="Times New Roman" w:eastAsia="Times New Roman" w:hAnsi="Times New Roman" w:cs="Times New Roman"/>
          <w:color w:val="2F3337"/>
          <w:kern w:val="0"/>
          <w:sz w:val="23"/>
          <w:szCs w:val="23"/>
          <w:lang w:eastAsia="ru-RU"/>
          <w14:ligatures w14:val="none"/>
        </w:rPr>
        <w:t xml:space="preserve"> при поступлении от них обращений.</w:t>
      </w:r>
    </w:p>
    <w:p w14:paraId="44E3401C" w14:textId="528C7770" w:rsidR="00610F26" w:rsidRPr="00315FC0" w:rsidRDefault="005C05BD" w:rsidP="00C738B8">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1.3</w:t>
      </w:r>
      <w:r w:rsidR="008A4FED"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Настоящая Политика является публичным документом и разработана в соответствии с требованиями:</w:t>
      </w:r>
      <w:r w:rsidRPr="00315FC0">
        <w:rPr>
          <w:rFonts w:ascii="Times New Roman" w:eastAsia="Times New Roman" w:hAnsi="Times New Roman" w:cs="Times New Roman"/>
          <w:color w:val="2F3337"/>
          <w:kern w:val="0"/>
          <w:sz w:val="23"/>
          <w:szCs w:val="23"/>
          <w:lang w:eastAsia="ru-RU"/>
          <w14:ligatures w14:val="none"/>
        </w:rPr>
        <w:br/>
      </w:r>
      <w:r w:rsidR="00610F26" w:rsidRPr="00315FC0">
        <w:rPr>
          <w:rFonts w:ascii="Times New Roman" w:eastAsia="Times New Roman" w:hAnsi="Times New Roman" w:cs="Times New Roman"/>
          <w:color w:val="2F3337"/>
          <w:kern w:val="0"/>
          <w:sz w:val="23"/>
          <w:szCs w:val="23"/>
          <w:lang w:eastAsia="ru-RU"/>
          <w14:ligatures w14:val="none"/>
        </w:rPr>
        <w:t xml:space="preserve">- </w:t>
      </w:r>
      <w:r w:rsidRPr="00315FC0">
        <w:rPr>
          <w:rFonts w:ascii="Times New Roman" w:eastAsia="Times New Roman" w:hAnsi="Times New Roman" w:cs="Times New Roman"/>
          <w:color w:val="2F3337"/>
          <w:kern w:val="0"/>
          <w:sz w:val="23"/>
          <w:szCs w:val="23"/>
          <w:lang w:eastAsia="ru-RU"/>
          <w14:ligatures w14:val="none"/>
        </w:rPr>
        <w:t>Конституции Российской Федерации</w:t>
      </w:r>
      <w:r w:rsidR="00610F26" w:rsidRPr="00315FC0">
        <w:rPr>
          <w:rFonts w:ascii="Times New Roman" w:eastAsia="Times New Roman" w:hAnsi="Times New Roman" w:cs="Times New Roman"/>
          <w:color w:val="2F3337"/>
          <w:kern w:val="0"/>
          <w:sz w:val="23"/>
          <w:szCs w:val="23"/>
          <w:lang w:eastAsia="ru-RU"/>
          <w14:ligatures w14:val="none"/>
        </w:rPr>
        <w:t>;</w:t>
      </w:r>
    </w:p>
    <w:p w14:paraId="167F79DA" w14:textId="77777777" w:rsidR="00610F26" w:rsidRPr="00315FC0" w:rsidRDefault="00610F26" w:rsidP="00C738B8">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 xml:space="preserve">- </w:t>
      </w:r>
      <w:r w:rsidR="005C05BD" w:rsidRPr="00315FC0">
        <w:rPr>
          <w:rFonts w:ascii="Times New Roman" w:eastAsia="Times New Roman" w:hAnsi="Times New Roman" w:cs="Times New Roman"/>
          <w:color w:val="2F3337"/>
          <w:kern w:val="0"/>
          <w:sz w:val="23"/>
          <w:szCs w:val="23"/>
          <w:lang w:eastAsia="ru-RU"/>
          <w14:ligatures w14:val="none"/>
        </w:rPr>
        <w:t>Трудового кодекса Российской Федерации;</w:t>
      </w:r>
    </w:p>
    <w:p w14:paraId="31515C66" w14:textId="77777777" w:rsidR="00610F26" w:rsidRPr="00315FC0" w:rsidRDefault="00610F26" w:rsidP="00C738B8">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 xml:space="preserve">- </w:t>
      </w:r>
      <w:r w:rsidR="005C05BD" w:rsidRPr="00315FC0">
        <w:rPr>
          <w:rFonts w:ascii="Times New Roman" w:eastAsia="Times New Roman" w:hAnsi="Times New Roman" w:cs="Times New Roman"/>
          <w:color w:val="2F3337"/>
          <w:kern w:val="0"/>
          <w:sz w:val="23"/>
          <w:szCs w:val="23"/>
          <w:lang w:eastAsia="ru-RU"/>
          <w14:ligatures w14:val="none"/>
        </w:rPr>
        <w:t>Федерального закона РФ от 27 июля 2006 г. № 152-ФЗ «О персональных данных»;</w:t>
      </w:r>
    </w:p>
    <w:p w14:paraId="2ADBA580" w14:textId="77777777" w:rsidR="00610F26" w:rsidRPr="00315FC0" w:rsidRDefault="00610F26" w:rsidP="00C738B8">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 xml:space="preserve">- </w:t>
      </w:r>
      <w:r w:rsidR="005C05BD" w:rsidRPr="00315FC0">
        <w:rPr>
          <w:rFonts w:ascii="Times New Roman" w:eastAsia="Times New Roman" w:hAnsi="Times New Roman" w:cs="Times New Roman"/>
          <w:color w:val="2F3337"/>
          <w:kern w:val="0"/>
          <w:sz w:val="23"/>
          <w:szCs w:val="23"/>
          <w:lang w:eastAsia="ru-RU"/>
          <w14:ligatures w14:val="none"/>
        </w:rPr>
        <w:t>Федерального закона РФ от 27 июля 2006 г. № 149-ФЗ «Об информации, информационных технологиях и о защите информации»;</w:t>
      </w:r>
    </w:p>
    <w:p w14:paraId="1D0579DF" w14:textId="77777777" w:rsidR="00C738B8" w:rsidRPr="00315FC0" w:rsidRDefault="00610F26" w:rsidP="00C738B8">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 xml:space="preserve">- </w:t>
      </w:r>
      <w:r w:rsidR="005C05BD" w:rsidRPr="00315FC0">
        <w:rPr>
          <w:rFonts w:ascii="Times New Roman" w:eastAsia="Times New Roman" w:hAnsi="Times New Roman" w:cs="Times New Roman"/>
          <w:color w:val="2F3337"/>
          <w:kern w:val="0"/>
          <w:sz w:val="23"/>
          <w:szCs w:val="23"/>
          <w:lang w:eastAsia="ru-RU"/>
          <w14:ligatures w14:val="none"/>
        </w:rPr>
        <w:t>иных нормативных документов в соответствии с действующими нормами законодательства в области персональных данных.</w:t>
      </w:r>
    </w:p>
    <w:p w14:paraId="5C70412C" w14:textId="77777777" w:rsidR="001E37F5" w:rsidRDefault="005C05BD" w:rsidP="00C738B8">
      <w:pPr>
        <w:shd w:val="clear" w:color="auto" w:fill="FFFFFF"/>
        <w:spacing w:after="0" w:line="240" w:lineRule="auto"/>
        <w:jc w:val="both"/>
        <w:textAlignment w:val="center"/>
      </w:pPr>
      <w:r w:rsidRPr="00315FC0">
        <w:rPr>
          <w:rFonts w:ascii="Times New Roman" w:eastAsia="Times New Roman" w:hAnsi="Times New Roman" w:cs="Times New Roman"/>
          <w:color w:val="2F3337"/>
          <w:kern w:val="0"/>
          <w:sz w:val="23"/>
          <w:szCs w:val="23"/>
          <w:lang w:eastAsia="ru-RU"/>
          <w14:ligatures w14:val="none"/>
        </w:rPr>
        <w:t>1.</w:t>
      </w:r>
      <w:r w:rsidR="007A2FF9" w:rsidRPr="00315FC0">
        <w:rPr>
          <w:rFonts w:ascii="Times New Roman" w:eastAsia="Times New Roman" w:hAnsi="Times New Roman" w:cs="Times New Roman"/>
          <w:color w:val="2F3337"/>
          <w:kern w:val="0"/>
          <w:sz w:val="23"/>
          <w:szCs w:val="23"/>
          <w:lang w:eastAsia="ru-RU"/>
          <w14:ligatures w14:val="none"/>
        </w:rPr>
        <w:t>4.</w:t>
      </w:r>
      <w:r w:rsidRPr="00315FC0">
        <w:rPr>
          <w:rFonts w:ascii="Times New Roman" w:eastAsia="Times New Roman" w:hAnsi="Times New Roman" w:cs="Times New Roman"/>
          <w:color w:val="2F3337"/>
          <w:kern w:val="0"/>
          <w:sz w:val="23"/>
          <w:szCs w:val="23"/>
          <w:lang w:eastAsia="ru-RU"/>
          <w14:ligatures w14:val="none"/>
        </w:rPr>
        <w:t xml:space="preserve"> Давая согласие на обработку </w:t>
      </w:r>
      <w:r w:rsidR="007A2FF9" w:rsidRPr="00315FC0">
        <w:rPr>
          <w:rFonts w:ascii="Times New Roman" w:eastAsia="Times New Roman" w:hAnsi="Times New Roman" w:cs="Times New Roman"/>
          <w:color w:val="2F3337"/>
          <w:kern w:val="0"/>
          <w:sz w:val="23"/>
          <w:szCs w:val="23"/>
          <w:lang w:eastAsia="ru-RU"/>
          <w14:ligatures w14:val="none"/>
        </w:rPr>
        <w:t>персональных данных</w:t>
      </w:r>
      <w:r w:rsidRPr="00315FC0">
        <w:rPr>
          <w:rFonts w:ascii="Times New Roman" w:eastAsia="Times New Roman" w:hAnsi="Times New Roman" w:cs="Times New Roman"/>
          <w:color w:val="2F3337"/>
          <w:kern w:val="0"/>
          <w:sz w:val="23"/>
          <w:szCs w:val="23"/>
          <w:lang w:eastAsia="ru-RU"/>
          <w14:ligatures w14:val="none"/>
        </w:rPr>
        <w:t xml:space="preserve">, субъект </w:t>
      </w:r>
      <w:r w:rsidR="007A2FF9" w:rsidRPr="00315FC0">
        <w:rPr>
          <w:rFonts w:ascii="Times New Roman" w:eastAsia="Times New Roman" w:hAnsi="Times New Roman" w:cs="Times New Roman"/>
          <w:color w:val="2F3337"/>
          <w:kern w:val="0"/>
          <w:sz w:val="23"/>
          <w:szCs w:val="23"/>
          <w:lang w:eastAsia="ru-RU"/>
          <w14:ligatures w14:val="none"/>
        </w:rPr>
        <w:t>персональных данных</w:t>
      </w:r>
      <w:r w:rsidRPr="00315FC0">
        <w:rPr>
          <w:rFonts w:ascii="Times New Roman" w:eastAsia="Times New Roman" w:hAnsi="Times New Roman" w:cs="Times New Roman"/>
          <w:color w:val="2F3337"/>
          <w:kern w:val="0"/>
          <w:sz w:val="23"/>
          <w:szCs w:val="23"/>
          <w:lang w:eastAsia="ru-RU"/>
          <w14:ligatures w14:val="none"/>
        </w:rPr>
        <w:t xml:space="preserve"> соглашается с условиями обработки и защиты</w:t>
      </w:r>
      <w:r w:rsidR="007A2FF9" w:rsidRPr="00315FC0">
        <w:rPr>
          <w:rFonts w:ascii="Times New Roman" w:eastAsia="Times New Roman" w:hAnsi="Times New Roman" w:cs="Times New Roman"/>
          <w:color w:val="2F3337"/>
          <w:kern w:val="0"/>
          <w:sz w:val="23"/>
          <w:szCs w:val="23"/>
          <w:lang w:eastAsia="ru-RU"/>
          <w14:ligatures w14:val="none"/>
        </w:rPr>
        <w:t xml:space="preserve"> персональных данных,</w:t>
      </w:r>
      <w:r w:rsidRPr="00315FC0">
        <w:rPr>
          <w:rFonts w:ascii="Times New Roman" w:eastAsia="Times New Roman" w:hAnsi="Times New Roman" w:cs="Times New Roman"/>
          <w:color w:val="2F3337"/>
          <w:kern w:val="0"/>
          <w:sz w:val="23"/>
          <w:szCs w:val="23"/>
          <w:lang w:eastAsia="ru-RU"/>
          <w14:ligatures w14:val="none"/>
        </w:rPr>
        <w:t xml:space="preserve"> указанными в настоящей Политике.</w:t>
      </w:r>
      <w:r w:rsidR="001E37F5" w:rsidRPr="001E37F5">
        <w:t xml:space="preserve"> </w:t>
      </w:r>
    </w:p>
    <w:p w14:paraId="171D6734" w14:textId="336D2154" w:rsidR="001E37F5" w:rsidRPr="00315FC0" w:rsidRDefault="001E37F5" w:rsidP="00C738B8">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C0050B">
        <w:rPr>
          <w:rFonts w:ascii="Times New Roman" w:hAnsi="Times New Roman" w:cs="Times New Roman"/>
        </w:rPr>
        <w:t xml:space="preserve">1.5. </w:t>
      </w:r>
      <w:r w:rsidRPr="00C0050B">
        <w:rPr>
          <w:rFonts w:ascii="Times New Roman" w:eastAsia="Times New Roman" w:hAnsi="Times New Roman" w:cs="Times New Roman"/>
          <w:color w:val="2F3337"/>
          <w:kern w:val="0"/>
          <w:sz w:val="23"/>
          <w:szCs w:val="23"/>
          <w:lang w:eastAsia="ru-RU"/>
          <w14:ligatures w14:val="none"/>
        </w:rPr>
        <w:t>Регистрируясь на Сайте и используя Сайт и Сервисы субъект персональных данных выражает свое полное согласие с условиями настоящей Политики.</w:t>
      </w:r>
    </w:p>
    <w:p w14:paraId="2C558F42" w14:textId="77777777" w:rsidR="00D15403" w:rsidRPr="00315FC0" w:rsidRDefault="00D15403" w:rsidP="007A2FF9">
      <w:pPr>
        <w:shd w:val="clear" w:color="auto" w:fill="FFFFFF"/>
        <w:spacing w:after="0" w:line="345" w:lineRule="atLeast"/>
        <w:jc w:val="both"/>
        <w:textAlignment w:val="center"/>
        <w:rPr>
          <w:rFonts w:ascii="Times New Roman" w:eastAsia="Times New Roman" w:hAnsi="Times New Roman" w:cs="Times New Roman"/>
          <w:color w:val="2F3337"/>
          <w:kern w:val="0"/>
          <w:sz w:val="23"/>
          <w:szCs w:val="23"/>
          <w:lang w:eastAsia="ru-RU"/>
          <w14:ligatures w14:val="none"/>
        </w:rPr>
      </w:pPr>
    </w:p>
    <w:p w14:paraId="79631FF4" w14:textId="481DE370" w:rsidR="00D15403" w:rsidRPr="00315FC0" w:rsidRDefault="00D15403" w:rsidP="00217F75">
      <w:pPr>
        <w:shd w:val="clear" w:color="auto" w:fill="FFFFFF"/>
        <w:spacing w:after="0" w:line="240" w:lineRule="auto"/>
        <w:jc w:val="both"/>
        <w:textAlignment w:val="center"/>
        <w:rPr>
          <w:rFonts w:ascii="Times New Roman" w:eastAsia="Times New Roman" w:hAnsi="Times New Roman" w:cs="Times New Roman"/>
          <w:b/>
          <w:bCs/>
          <w:kern w:val="0"/>
          <w:sz w:val="23"/>
          <w:szCs w:val="23"/>
          <w:lang w:eastAsia="ru-RU"/>
          <w14:ligatures w14:val="none"/>
        </w:rPr>
      </w:pPr>
      <w:r w:rsidRPr="00315FC0">
        <w:rPr>
          <w:rFonts w:ascii="Times New Roman" w:eastAsia="Times New Roman" w:hAnsi="Times New Roman" w:cs="Times New Roman"/>
          <w:b/>
          <w:bCs/>
          <w:kern w:val="0"/>
          <w:sz w:val="23"/>
          <w:szCs w:val="23"/>
          <w:lang w:eastAsia="ru-RU"/>
          <w14:ligatures w14:val="none"/>
        </w:rPr>
        <w:t>2. ТЕРМИНЫ И ОПРЕДЕЛЕНИЯ</w:t>
      </w:r>
    </w:p>
    <w:p w14:paraId="796B8218" w14:textId="1B2166CE" w:rsidR="008C0667" w:rsidRPr="00315FC0" w:rsidRDefault="005C05BD" w:rsidP="00217F75">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2.1 В настоящей Политике применены термины с соответствующими определениями:</w:t>
      </w:r>
      <w:r w:rsidRPr="00315FC0">
        <w:rPr>
          <w:rFonts w:ascii="Times New Roman" w:eastAsia="Times New Roman" w:hAnsi="Times New Roman" w:cs="Times New Roman"/>
          <w:color w:val="2F3337"/>
          <w:kern w:val="0"/>
          <w:sz w:val="23"/>
          <w:szCs w:val="23"/>
          <w:lang w:eastAsia="ru-RU"/>
          <w14:ligatures w14:val="none"/>
        </w:rPr>
        <w:br/>
      </w:r>
      <w:r w:rsidRPr="00315FC0">
        <w:rPr>
          <w:rFonts w:ascii="Times New Roman" w:eastAsia="Times New Roman" w:hAnsi="Times New Roman" w:cs="Times New Roman"/>
          <w:b/>
          <w:bCs/>
          <w:color w:val="2F3337"/>
          <w:kern w:val="0"/>
          <w:sz w:val="23"/>
          <w:szCs w:val="23"/>
          <w:lang w:eastAsia="ru-RU"/>
          <w14:ligatures w14:val="none"/>
        </w:rPr>
        <w:t>Автоматизированная обработка персональных данных</w:t>
      </w:r>
      <w:r w:rsidR="008A0FE0" w:rsidRPr="00315FC0">
        <w:rPr>
          <w:rFonts w:ascii="Times New Roman" w:eastAsia="Times New Roman" w:hAnsi="Times New Roman" w:cs="Times New Roman"/>
          <w:color w:val="2F3337"/>
          <w:kern w:val="0"/>
          <w:sz w:val="23"/>
          <w:szCs w:val="23"/>
          <w:lang w:eastAsia="ru-RU"/>
          <w14:ligatures w14:val="none"/>
        </w:rPr>
        <w:t xml:space="preserve"> -</w:t>
      </w:r>
      <w:r w:rsidRPr="00315FC0">
        <w:rPr>
          <w:rFonts w:ascii="Times New Roman" w:eastAsia="Times New Roman" w:hAnsi="Times New Roman" w:cs="Times New Roman"/>
          <w:color w:val="2F3337"/>
          <w:kern w:val="0"/>
          <w:sz w:val="23"/>
          <w:szCs w:val="23"/>
          <w:lang w:eastAsia="ru-RU"/>
          <w14:ligatures w14:val="none"/>
        </w:rPr>
        <w:t> обработка персональных данных с помощью средств вычислительной техники.</w:t>
      </w:r>
    </w:p>
    <w:p w14:paraId="19D565A4" w14:textId="6B71BDAE" w:rsidR="00230708" w:rsidRPr="00315FC0" w:rsidRDefault="005C05BD" w:rsidP="00217F75">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b/>
          <w:bCs/>
          <w:color w:val="2F3337"/>
          <w:kern w:val="0"/>
          <w:sz w:val="23"/>
          <w:szCs w:val="23"/>
          <w:lang w:eastAsia="ru-RU"/>
          <w14:ligatures w14:val="none"/>
        </w:rPr>
        <w:t>Блокирование персональных данных</w:t>
      </w:r>
      <w:r w:rsidR="008A0FE0" w:rsidRPr="00315FC0">
        <w:rPr>
          <w:rFonts w:ascii="Times New Roman" w:eastAsia="Times New Roman" w:hAnsi="Times New Roman" w:cs="Times New Roman"/>
          <w:color w:val="2F3337"/>
          <w:kern w:val="0"/>
          <w:sz w:val="23"/>
          <w:szCs w:val="23"/>
          <w:lang w:eastAsia="ru-RU"/>
          <w14:ligatures w14:val="none"/>
        </w:rPr>
        <w:t xml:space="preserve"> -</w:t>
      </w:r>
      <w:r w:rsidRPr="00315FC0">
        <w:rPr>
          <w:rFonts w:ascii="Times New Roman" w:eastAsia="Times New Roman" w:hAnsi="Times New Roman" w:cs="Times New Roman"/>
          <w:color w:val="2F3337"/>
          <w:kern w:val="0"/>
          <w:sz w:val="23"/>
          <w:szCs w:val="23"/>
          <w:lang w:eastAsia="ru-RU"/>
          <w14:ligatures w14:val="none"/>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14:paraId="494C49C4" w14:textId="0586BC0B" w:rsidR="00092998" w:rsidRPr="00315FC0" w:rsidRDefault="005C05BD" w:rsidP="00217F75">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315FC0">
        <w:rPr>
          <w:rFonts w:ascii="Times New Roman" w:eastAsia="Times New Roman" w:hAnsi="Times New Roman" w:cs="Times New Roman"/>
          <w:b/>
          <w:bCs/>
          <w:kern w:val="0"/>
          <w:sz w:val="23"/>
          <w:szCs w:val="23"/>
          <w:lang w:eastAsia="ru-RU"/>
          <w14:ligatures w14:val="none"/>
        </w:rPr>
        <w:t>Информационная система персональных данных</w:t>
      </w:r>
      <w:r w:rsidR="008A0FE0" w:rsidRPr="00315FC0">
        <w:rPr>
          <w:rFonts w:ascii="Times New Roman" w:eastAsia="Times New Roman" w:hAnsi="Times New Roman" w:cs="Times New Roman"/>
          <w:kern w:val="0"/>
          <w:sz w:val="23"/>
          <w:szCs w:val="23"/>
          <w:lang w:eastAsia="ru-RU"/>
          <w14:ligatures w14:val="none"/>
        </w:rPr>
        <w:t xml:space="preserve"> -</w:t>
      </w:r>
      <w:r w:rsidRPr="00315FC0">
        <w:rPr>
          <w:rFonts w:ascii="Times New Roman" w:eastAsia="Times New Roman" w:hAnsi="Times New Roman" w:cs="Times New Roman"/>
          <w:kern w:val="0"/>
          <w:sz w:val="23"/>
          <w:szCs w:val="23"/>
          <w:lang w:eastAsia="ru-RU"/>
          <w14:ligatures w14:val="none"/>
        </w:rPr>
        <w:t> совокупность персональных данных, содержащихся в базах данных и обеспечивающих их обработку информационных технологий и технических средств</w:t>
      </w:r>
      <w:r w:rsidR="00092998" w:rsidRPr="00315FC0">
        <w:rPr>
          <w:rFonts w:ascii="Times New Roman" w:eastAsia="Times New Roman" w:hAnsi="Times New Roman" w:cs="Times New Roman"/>
          <w:kern w:val="0"/>
          <w:sz w:val="23"/>
          <w:szCs w:val="23"/>
          <w:lang w:eastAsia="ru-RU"/>
          <w14:ligatures w14:val="none"/>
        </w:rPr>
        <w:t>.</w:t>
      </w:r>
    </w:p>
    <w:p w14:paraId="2B34CBE6" w14:textId="23746C64" w:rsidR="000C1B96" w:rsidRPr="00315FC0" w:rsidRDefault="005C05BD" w:rsidP="00217F75">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b/>
          <w:bCs/>
          <w:kern w:val="0"/>
          <w:sz w:val="23"/>
          <w:szCs w:val="23"/>
          <w:lang w:eastAsia="ru-RU"/>
          <w14:ligatures w14:val="none"/>
        </w:rPr>
        <w:t>Конфиденциальность персональных данных</w:t>
      </w:r>
      <w:r w:rsidR="00103F8F" w:rsidRPr="00315FC0">
        <w:rPr>
          <w:rFonts w:ascii="Times New Roman" w:eastAsia="Times New Roman" w:hAnsi="Times New Roman" w:cs="Times New Roman"/>
          <w:kern w:val="0"/>
          <w:sz w:val="23"/>
          <w:szCs w:val="23"/>
          <w:lang w:eastAsia="ru-RU"/>
          <w14:ligatures w14:val="none"/>
        </w:rPr>
        <w:t xml:space="preserve"> -</w:t>
      </w:r>
      <w:r w:rsidRPr="00315FC0">
        <w:rPr>
          <w:rFonts w:ascii="Times New Roman" w:eastAsia="Times New Roman" w:hAnsi="Times New Roman" w:cs="Times New Roman"/>
          <w:kern w:val="0"/>
          <w:sz w:val="23"/>
          <w:szCs w:val="23"/>
          <w:lang w:eastAsia="ru-RU"/>
          <w14:ligatures w14:val="none"/>
        </w:rPr>
        <w:t> обязательное для оператора и иных лиц, получивших доступ к персональным данным, требование не передавать третьим лицам персональные данные без согласия субъекта персональных данных или иного законного основания.</w:t>
      </w:r>
      <w:r w:rsidRPr="00315FC0">
        <w:rPr>
          <w:rFonts w:ascii="Times New Roman" w:eastAsia="Times New Roman" w:hAnsi="Times New Roman" w:cs="Times New Roman"/>
          <w:kern w:val="0"/>
          <w:sz w:val="23"/>
          <w:szCs w:val="23"/>
          <w:lang w:eastAsia="ru-RU"/>
          <w14:ligatures w14:val="none"/>
        </w:rPr>
        <w:br/>
      </w:r>
      <w:r w:rsidRPr="00315FC0">
        <w:rPr>
          <w:rFonts w:ascii="Times New Roman" w:eastAsia="Times New Roman" w:hAnsi="Times New Roman" w:cs="Times New Roman"/>
          <w:b/>
          <w:bCs/>
          <w:color w:val="2F3337"/>
          <w:kern w:val="0"/>
          <w:sz w:val="23"/>
          <w:szCs w:val="23"/>
          <w:lang w:eastAsia="ru-RU"/>
          <w14:ligatures w14:val="none"/>
        </w:rPr>
        <w:t>Ответственный за организацию обработки персональных данных в организации</w:t>
      </w:r>
      <w:r w:rsidR="00352024" w:rsidRPr="00315FC0">
        <w:rPr>
          <w:rFonts w:ascii="Times New Roman" w:eastAsia="Times New Roman" w:hAnsi="Times New Roman" w:cs="Times New Roman"/>
          <w:b/>
          <w:bCs/>
          <w:color w:val="2F3337"/>
          <w:kern w:val="0"/>
          <w:sz w:val="23"/>
          <w:szCs w:val="23"/>
          <w:lang w:eastAsia="ru-RU"/>
          <w14:ligatures w14:val="none"/>
        </w:rPr>
        <w:t xml:space="preserve"> -</w:t>
      </w:r>
      <w:r w:rsidRPr="00315FC0">
        <w:rPr>
          <w:rFonts w:ascii="Times New Roman" w:eastAsia="Times New Roman" w:hAnsi="Times New Roman" w:cs="Times New Roman"/>
          <w:color w:val="2F3337"/>
          <w:kern w:val="0"/>
          <w:sz w:val="23"/>
          <w:szCs w:val="23"/>
          <w:lang w:eastAsia="ru-RU"/>
          <w14:ligatures w14:val="none"/>
        </w:rPr>
        <w:t xml:space="preserve"> назначенный приказом директора организации работник </w:t>
      </w:r>
      <w:r w:rsidR="000C1B96" w:rsidRPr="00315FC0">
        <w:rPr>
          <w:rFonts w:ascii="Times New Roman" w:eastAsia="Times New Roman" w:hAnsi="Times New Roman" w:cs="Times New Roman"/>
          <w:color w:val="2F3337"/>
          <w:kern w:val="0"/>
          <w:sz w:val="23"/>
          <w:szCs w:val="23"/>
          <w:lang w:eastAsia="ru-RU"/>
          <w14:ligatures w14:val="none"/>
        </w:rPr>
        <w:t>ООО «</w:t>
      </w:r>
      <w:proofErr w:type="spellStart"/>
      <w:r w:rsidR="000C1B96" w:rsidRPr="00315FC0">
        <w:rPr>
          <w:rFonts w:ascii="Times New Roman" w:eastAsia="Times New Roman" w:hAnsi="Times New Roman" w:cs="Times New Roman"/>
          <w:color w:val="2F3337"/>
          <w:kern w:val="0"/>
          <w:sz w:val="23"/>
          <w:szCs w:val="23"/>
          <w:lang w:eastAsia="ru-RU"/>
          <w14:ligatures w14:val="none"/>
        </w:rPr>
        <w:t>Принтекс</w:t>
      </w:r>
      <w:proofErr w:type="spellEnd"/>
      <w:r w:rsidR="000C1B96"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отвечающий за соблюдение организацией и ее работниками законодательства Российской Федерации о персональных данных, в том числе требований к защите персональных данных.</w:t>
      </w:r>
    </w:p>
    <w:p w14:paraId="100057AB" w14:textId="45BB6904" w:rsidR="00217F75" w:rsidRPr="00315FC0" w:rsidRDefault="005C05BD" w:rsidP="00217F75">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b/>
          <w:bCs/>
          <w:color w:val="2F3337"/>
          <w:kern w:val="0"/>
          <w:sz w:val="23"/>
          <w:szCs w:val="23"/>
          <w:lang w:eastAsia="ru-RU"/>
          <w14:ligatures w14:val="none"/>
        </w:rPr>
        <w:t>Оператор персональных данных</w:t>
      </w:r>
      <w:r w:rsidR="008C4D2E" w:rsidRPr="00315FC0">
        <w:rPr>
          <w:rFonts w:ascii="Times New Roman" w:eastAsia="Times New Roman" w:hAnsi="Times New Roman" w:cs="Times New Roman"/>
          <w:color w:val="2F3337"/>
          <w:kern w:val="0"/>
          <w:sz w:val="23"/>
          <w:szCs w:val="23"/>
          <w:lang w:eastAsia="ru-RU"/>
          <w14:ligatures w14:val="none"/>
        </w:rPr>
        <w:t xml:space="preserve"> </w:t>
      </w:r>
      <w:r w:rsidR="000A4E97">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w:t>
      </w:r>
      <w:r w:rsidR="000A4E97">
        <w:rPr>
          <w:rFonts w:ascii="Times New Roman" w:eastAsia="Times New Roman" w:hAnsi="Times New Roman" w:cs="Times New Roman"/>
          <w:color w:val="2F3337"/>
          <w:kern w:val="0"/>
          <w:sz w:val="23"/>
          <w:szCs w:val="23"/>
          <w:lang w:eastAsia="ru-RU"/>
          <w14:ligatures w14:val="none"/>
        </w:rPr>
        <w:t xml:space="preserve">государственный орган, муниципальный орган, </w:t>
      </w:r>
      <w:r w:rsidRPr="00315FC0">
        <w:rPr>
          <w:rFonts w:ascii="Times New Roman" w:eastAsia="Times New Roman" w:hAnsi="Times New Roman" w:cs="Times New Roman"/>
          <w:color w:val="2F3337"/>
          <w:kern w:val="0"/>
          <w:sz w:val="23"/>
          <w:szCs w:val="23"/>
          <w:lang w:eastAsia="ru-RU"/>
          <w14:ligatures w14:val="none"/>
        </w:rPr>
        <w:t>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07B1ED8" w14:textId="782FF9D5" w:rsidR="008263FE" w:rsidRPr="00315FC0" w:rsidRDefault="005C05BD" w:rsidP="00217F75">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b/>
          <w:bCs/>
          <w:color w:val="2F3337"/>
          <w:kern w:val="0"/>
          <w:sz w:val="23"/>
          <w:szCs w:val="23"/>
          <w:lang w:eastAsia="ru-RU"/>
          <w14:ligatures w14:val="none"/>
        </w:rPr>
        <w:lastRenderedPageBreak/>
        <w:t>Обезличивание персональных данных</w:t>
      </w:r>
      <w:r w:rsidR="00822461" w:rsidRPr="00315FC0">
        <w:rPr>
          <w:rFonts w:ascii="Times New Roman" w:eastAsia="Times New Roman" w:hAnsi="Times New Roman" w:cs="Times New Roman"/>
          <w:b/>
          <w:bCs/>
          <w:color w:val="2F3337"/>
          <w:kern w:val="0"/>
          <w:sz w:val="23"/>
          <w:szCs w:val="23"/>
          <w:lang w:eastAsia="ru-RU"/>
          <w14:ligatures w14:val="none"/>
        </w:rPr>
        <w:t xml:space="preserve"> -</w:t>
      </w:r>
      <w:r w:rsidRPr="00315FC0">
        <w:rPr>
          <w:rFonts w:ascii="Times New Roman" w:eastAsia="Times New Roman" w:hAnsi="Times New Roman" w:cs="Times New Roman"/>
          <w:color w:val="2F3337"/>
          <w:kern w:val="0"/>
          <w:sz w:val="23"/>
          <w:szCs w:val="23"/>
          <w:lang w:eastAsia="ru-RU"/>
          <w14:ligatures w14:val="none"/>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315FC0">
        <w:rPr>
          <w:rFonts w:ascii="Times New Roman" w:eastAsia="Times New Roman" w:hAnsi="Times New Roman" w:cs="Times New Roman"/>
          <w:color w:val="2F3337"/>
          <w:kern w:val="0"/>
          <w:sz w:val="23"/>
          <w:szCs w:val="23"/>
          <w:lang w:eastAsia="ru-RU"/>
          <w14:ligatures w14:val="none"/>
        </w:rPr>
        <w:br/>
      </w:r>
      <w:r w:rsidRPr="00315FC0">
        <w:rPr>
          <w:rFonts w:ascii="Times New Roman" w:eastAsia="Times New Roman" w:hAnsi="Times New Roman" w:cs="Times New Roman"/>
          <w:b/>
          <w:bCs/>
          <w:color w:val="2F3337"/>
          <w:kern w:val="0"/>
          <w:sz w:val="23"/>
          <w:szCs w:val="23"/>
          <w:lang w:eastAsia="ru-RU"/>
          <w14:ligatures w14:val="none"/>
        </w:rPr>
        <w:t>Обработка персональных данных</w:t>
      </w:r>
      <w:r w:rsidR="00723165" w:rsidRPr="00315FC0">
        <w:rPr>
          <w:rFonts w:ascii="Times New Roman" w:eastAsia="Times New Roman" w:hAnsi="Times New Roman" w:cs="Times New Roman"/>
          <w:b/>
          <w:bCs/>
          <w:color w:val="2F3337"/>
          <w:kern w:val="0"/>
          <w:sz w:val="23"/>
          <w:szCs w:val="23"/>
          <w:lang w:eastAsia="ru-RU"/>
          <w14:ligatures w14:val="none"/>
        </w:rPr>
        <w:t xml:space="preserve"> -</w:t>
      </w:r>
      <w:r w:rsidRPr="00315FC0">
        <w:rPr>
          <w:rFonts w:ascii="Times New Roman" w:eastAsia="Times New Roman" w:hAnsi="Times New Roman" w:cs="Times New Roman"/>
          <w:color w:val="2F3337"/>
          <w:kern w:val="0"/>
          <w:sz w:val="23"/>
          <w:szCs w:val="23"/>
          <w:lang w:eastAsia="ru-RU"/>
          <w14:ligatures w14:val="none"/>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E0379D4" w14:textId="639061DA" w:rsidR="0037404C" w:rsidRPr="00315FC0" w:rsidRDefault="005C05BD" w:rsidP="00217F75">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b/>
          <w:bCs/>
          <w:color w:val="2F3337"/>
          <w:kern w:val="0"/>
          <w:sz w:val="23"/>
          <w:szCs w:val="23"/>
          <w:lang w:eastAsia="ru-RU"/>
          <w14:ligatures w14:val="none"/>
        </w:rPr>
        <w:t>Персональные данные</w:t>
      </w:r>
      <w:r w:rsidR="00723165" w:rsidRPr="00315FC0">
        <w:rPr>
          <w:rFonts w:ascii="Times New Roman" w:eastAsia="Times New Roman" w:hAnsi="Times New Roman" w:cs="Times New Roman"/>
          <w:b/>
          <w:bCs/>
          <w:color w:val="2F3337"/>
          <w:kern w:val="0"/>
          <w:sz w:val="23"/>
          <w:szCs w:val="23"/>
          <w:lang w:eastAsia="ru-RU"/>
          <w14:ligatures w14:val="none"/>
        </w:rPr>
        <w:t xml:space="preserve"> -</w:t>
      </w:r>
      <w:r w:rsidRPr="00315FC0">
        <w:rPr>
          <w:rFonts w:ascii="Times New Roman" w:eastAsia="Times New Roman" w:hAnsi="Times New Roman" w:cs="Times New Roman"/>
          <w:color w:val="2F3337"/>
          <w:kern w:val="0"/>
          <w:sz w:val="23"/>
          <w:szCs w:val="23"/>
          <w:lang w:eastAsia="ru-RU"/>
          <w14:ligatures w14:val="none"/>
        </w:rPr>
        <w:t> любая информация, относящаяся прямо или косвенно к определенному или определяемому физическому лицу (субъекту персональных данных).</w:t>
      </w:r>
    </w:p>
    <w:p w14:paraId="4B60F12D" w14:textId="3506E39A" w:rsidR="00E07CB6" w:rsidRPr="00315FC0" w:rsidRDefault="005C05BD" w:rsidP="00217F75">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b/>
          <w:bCs/>
          <w:color w:val="2F3337"/>
          <w:kern w:val="0"/>
          <w:sz w:val="23"/>
          <w:szCs w:val="23"/>
          <w:lang w:eastAsia="ru-RU"/>
          <w14:ligatures w14:val="none"/>
        </w:rPr>
        <w:t>Предоставление персональных данных</w:t>
      </w:r>
      <w:r w:rsidR="00E43EE3" w:rsidRPr="00315FC0">
        <w:rPr>
          <w:rFonts w:ascii="Times New Roman" w:eastAsia="Times New Roman" w:hAnsi="Times New Roman" w:cs="Times New Roman"/>
          <w:color w:val="2F3337"/>
          <w:kern w:val="0"/>
          <w:sz w:val="23"/>
          <w:szCs w:val="23"/>
          <w:lang w:eastAsia="ru-RU"/>
          <w14:ligatures w14:val="none"/>
        </w:rPr>
        <w:t xml:space="preserve"> - </w:t>
      </w:r>
      <w:r w:rsidRPr="00315FC0">
        <w:rPr>
          <w:rFonts w:ascii="Times New Roman" w:eastAsia="Times New Roman" w:hAnsi="Times New Roman" w:cs="Times New Roman"/>
          <w:color w:val="2F3337"/>
          <w:kern w:val="0"/>
          <w:sz w:val="23"/>
          <w:szCs w:val="23"/>
          <w:lang w:eastAsia="ru-RU"/>
          <w14:ligatures w14:val="none"/>
        </w:rPr>
        <w:t>действия, направленные на раскрытие персональных данных определенному лицу или определенному кругу лиц.</w:t>
      </w:r>
    </w:p>
    <w:p w14:paraId="7B683C77" w14:textId="64566B00" w:rsidR="00366810" w:rsidRPr="00315FC0" w:rsidRDefault="005C05BD" w:rsidP="00217F75">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b/>
          <w:bCs/>
          <w:color w:val="2F3337"/>
          <w:kern w:val="0"/>
          <w:sz w:val="23"/>
          <w:szCs w:val="23"/>
          <w:lang w:eastAsia="ru-RU"/>
          <w14:ligatures w14:val="none"/>
        </w:rPr>
        <w:t>Распространение персональных данных</w:t>
      </w:r>
      <w:r w:rsidR="001F0F66" w:rsidRPr="00315FC0">
        <w:rPr>
          <w:rFonts w:ascii="Times New Roman" w:eastAsia="Times New Roman" w:hAnsi="Times New Roman" w:cs="Times New Roman"/>
          <w:color w:val="2F3337"/>
          <w:kern w:val="0"/>
          <w:sz w:val="23"/>
          <w:szCs w:val="23"/>
          <w:lang w:eastAsia="ru-RU"/>
          <w14:ligatures w14:val="none"/>
        </w:rPr>
        <w:t xml:space="preserve"> - </w:t>
      </w:r>
      <w:r w:rsidRPr="00315FC0">
        <w:rPr>
          <w:rFonts w:ascii="Times New Roman" w:eastAsia="Times New Roman" w:hAnsi="Times New Roman" w:cs="Times New Roman"/>
          <w:color w:val="2F3337"/>
          <w:kern w:val="0"/>
          <w:sz w:val="23"/>
          <w:szCs w:val="23"/>
          <w:lang w:eastAsia="ru-RU"/>
          <w14:ligatures w14:val="none"/>
        </w:rPr>
        <w:t>действия, направленные на раскрытие персональных данных неопределенному кругу лиц.</w:t>
      </w:r>
    </w:p>
    <w:p w14:paraId="58B1284C" w14:textId="38D91686" w:rsidR="0001173E" w:rsidRPr="00315FC0" w:rsidRDefault="005C05BD" w:rsidP="00217F75">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b/>
          <w:bCs/>
          <w:color w:val="2F3337"/>
          <w:kern w:val="0"/>
          <w:sz w:val="23"/>
          <w:szCs w:val="23"/>
          <w:lang w:eastAsia="ru-RU"/>
          <w14:ligatures w14:val="none"/>
        </w:rPr>
        <w:t>Сайт</w:t>
      </w:r>
      <w:r w:rsidR="001F0F66" w:rsidRPr="00315FC0">
        <w:rPr>
          <w:rFonts w:ascii="Times New Roman" w:eastAsia="Times New Roman" w:hAnsi="Times New Roman" w:cs="Times New Roman"/>
          <w:b/>
          <w:bCs/>
          <w:color w:val="2F3337"/>
          <w:kern w:val="0"/>
          <w:sz w:val="23"/>
          <w:szCs w:val="23"/>
          <w:lang w:eastAsia="ru-RU"/>
          <w14:ligatures w14:val="none"/>
        </w:rPr>
        <w:t xml:space="preserve"> -</w:t>
      </w:r>
      <w:r w:rsidRPr="00315FC0">
        <w:rPr>
          <w:rFonts w:ascii="Times New Roman" w:eastAsia="Times New Roman" w:hAnsi="Times New Roman" w:cs="Times New Roman"/>
          <w:color w:val="2F3337"/>
          <w:kern w:val="0"/>
          <w:sz w:val="23"/>
          <w:szCs w:val="23"/>
          <w:lang w:eastAsia="ru-RU"/>
          <w14:ligatures w14:val="none"/>
        </w:rPr>
        <w:t> </w:t>
      </w:r>
      <w:r w:rsidRPr="00315FC0">
        <w:rPr>
          <w:rFonts w:ascii="Times New Roman" w:eastAsia="Times New Roman" w:hAnsi="Times New Roman" w:cs="Times New Roman"/>
          <w:b/>
          <w:bCs/>
          <w:color w:val="2F3337"/>
          <w:kern w:val="0"/>
          <w:sz w:val="23"/>
          <w:szCs w:val="23"/>
          <w:lang w:eastAsia="ru-RU"/>
          <w14:ligatures w14:val="none"/>
        </w:rPr>
        <w:t> </w:t>
      </w:r>
      <w:r w:rsidRPr="00315FC0">
        <w:rPr>
          <w:rFonts w:ascii="Times New Roman" w:eastAsia="Times New Roman" w:hAnsi="Times New Roman" w:cs="Times New Roman"/>
          <w:color w:val="2F3337"/>
          <w:kern w:val="0"/>
          <w:sz w:val="23"/>
          <w:szCs w:val="23"/>
          <w:lang w:eastAsia="ru-RU"/>
          <w14:ligatures w14:val="none"/>
        </w:rPr>
        <w:t>сайт</w:t>
      </w:r>
      <w:r w:rsidR="003B34F7" w:rsidRPr="00315FC0">
        <w:rPr>
          <w:rFonts w:ascii="Times New Roman" w:eastAsia="Times New Roman" w:hAnsi="Times New Roman" w:cs="Times New Roman"/>
          <w:color w:val="2F3337"/>
          <w:kern w:val="0"/>
          <w:sz w:val="23"/>
          <w:szCs w:val="23"/>
          <w:lang w:eastAsia="ru-RU"/>
          <w14:ligatures w14:val="none"/>
        </w:rPr>
        <w:t xml:space="preserve"> ООО «</w:t>
      </w:r>
      <w:proofErr w:type="spellStart"/>
      <w:r w:rsidR="003B34F7" w:rsidRPr="00315FC0">
        <w:rPr>
          <w:rFonts w:ascii="Times New Roman" w:eastAsia="Times New Roman" w:hAnsi="Times New Roman" w:cs="Times New Roman"/>
          <w:color w:val="2F3337"/>
          <w:kern w:val="0"/>
          <w:sz w:val="23"/>
          <w:szCs w:val="23"/>
          <w:lang w:eastAsia="ru-RU"/>
          <w14:ligatures w14:val="none"/>
        </w:rPr>
        <w:t>Принтекс</w:t>
      </w:r>
      <w:proofErr w:type="spellEnd"/>
      <w:r w:rsidR="003B34F7"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располагающийся в сети «Интернет» по адресу</w:t>
      </w:r>
      <w:bookmarkStart w:id="0" w:name="_Hlk132707675"/>
      <w:r w:rsidRPr="00315FC0">
        <w:rPr>
          <w:rFonts w:ascii="Times New Roman" w:eastAsia="Times New Roman" w:hAnsi="Times New Roman" w:cs="Times New Roman"/>
          <w:color w:val="2F3337"/>
          <w:kern w:val="0"/>
          <w:sz w:val="23"/>
          <w:szCs w:val="23"/>
          <w:lang w:eastAsia="ru-RU"/>
          <w14:ligatures w14:val="none"/>
        </w:rPr>
        <w:t>: </w:t>
      </w:r>
      <w:hyperlink r:id="rId5" w:history="1">
        <w:r w:rsidR="00BD36C9" w:rsidRPr="00315FC0">
          <w:rPr>
            <w:rStyle w:val="a3"/>
            <w:rFonts w:ascii="Times New Roman" w:hAnsi="Times New Roman" w:cs="Times New Roman"/>
            <w:sz w:val="23"/>
            <w:szCs w:val="23"/>
            <w:lang w:val="en-US"/>
          </w:rPr>
          <w:t>https</w:t>
        </w:r>
        <w:r w:rsidR="00BD36C9" w:rsidRPr="00315FC0">
          <w:rPr>
            <w:rStyle w:val="a3"/>
            <w:rFonts w:ascii="Times New Roman" w:hAnsi="Times New Roman" w:cs="Times New Roman"/>
            <w:sz w:val="23"/>
            <w:szCs w:val="23"/>
          </w:rPr>
          <w:t>://</w:t>
        </w:r>
        <w:r w:rsidR="00BD36C9" w:rsidRPr="00315FC0">
          <w:rPr>
            <w:rStyle w:val="a3"/>
            <w:rFonts w:ascii="Times New Roman" w:hAnsi="Times New Roman" w:cs="Times New Roman"/>
            <w:sz w:val="23"/>
            <w:szCs w:val="23"/>
            <w:lang w:val="en-US"/>
          </w:rPr>
          <w:t>www</w:t>
        </w:r>
        <w:r w:rsidR="00BD36C9" w:rsidRPr="00315FC0">
          <w:rPr>
            <w:rStyle w:val="a3"/>
            <w:rFonts w:ascii="Times New Roman" w:hAnsi="Times New Roman" w:cs="Times New Roman"/>
            <w:sz w:val="23"/>
            <w:szCs w:val="23"/>
          </w:rPr>
          <w:t>.</w:t>
        </w:r>
        <w:proofErr w:type="spellStart"/>
        <w:r w:rsidR="00BD36C9" w:rsidRPr="00315FC0">
          <w:rPr>
            <w:rStyle w:val="a3"/>
            <w:rFonts w:ascii="Times New Roman" w:hAnsi="Times New Roman" w:cs="Times New Roman"/>
            <w:sz w:val="23"/>
            <w:szCs w:val="23"/>
            <w:lang w:val="en-US"/>
          </w:rPr>
          <w:t>printecs</w:t>
        </w:r>
        <w:proofErr w:type="spellEnd"/>
        <w:r w:rsidR="00BD36C9" w:rsidRPr="00315FC0">
          <w:rPr>
            <w:rStyle w:val="a3"/>
            <w:rFonts w:ascii="Times New Roman" w:hAnsi="Times New Roman" w:cs="Times New Roman"/>
            <w:sz w:val="23"/>
            <w:szCs w:val="23"/>
          </w:rPr>
          <w:t>.</w:t>
        </w:r>
        <w:r w:rsidR="00BD36C9" w:rsidRPr="00315FC0">
          <w:rPr>
            <w:rStyle w:val="a3"/>
            <w:rFonts w:ascii="Times New Roman" w:hAnsi="Times New Roman" w:cs="Times New Roman"/>
            <w:sz w:val="23"/>
            <w:szCs w:val="23"/>
            <w:lang w:val="en-US"/>
          </w:rPr>
          <w:t>com</w:t>
        </w:r>
      </w:hyperlink>
      <w:r w:rsidR="00BD36C9" w:rsidRPr="00315FC0">
        <w:rPr>
          <w:rFonts w:ascii="Times New Roman" w:hAnsi="Times New Roman" w:cs="Times New Roman"/>
          <w:sz w:val="23"/>
          <w:szCs w:val="23"/>
        </w:rPr>
        <w:t>,</w:t>
      </w:r>
      <w:r w:rsidR="00BD36C9" w:rsidRPr="00315FC0">
        <w:rPr>
          <w:rFonts w:ascii="Times New Roman" w:eastAsia="Times New Roman" w:hAnsi="Times New Roman" w:cs="Times New Roman"/>
          <w:color w:val="2F3337"/>
          <w:kern w:val="0"/>
          <w:sz w:val="23"/>
          <w:szCs w:val="23"/>
          <w:lang w:eastAsia="ru-RU"/>
          <w14:ligatures w14:val="none"/>
        </w:rPr>
        <w:t xml:space="preserve"> </w:t>
      </w:r>
      <w:bookmarkEnd w:id="0"/>
      <w:r w:rsidRPr="00315FC0">
        <w:rPr>
          <w:rFonts w:ascii="Times New Roman" w:eastAsia="Times New Roman" w:hAnsi="Times New Roman" w:cs="Times New Roman"/>
          <w:color w:val="2F3337"/>
          <w:kern w:val="0"/>
          <w:sz w:val="23"/>
          <w:szCs w:val="23"/>
          <w:lang w:eastAsia="ru-RU"/>
          <w14:ligatures w14:val="none"/>
        </w:rPr>
        <w:t>условия использования котор</w:t>
      </w:r>
      <w:r w:rsidR="009F6629" w:rsidRPr="00315FC0">
        <w:rPr>
          <w:rFonts w:ascii="Times New Roman" w:eastAsia="Times New Roman" w:hAnsi="Times New Roman" w:cs="Times New Roman"/>
          <w:color w:val="2F3337"/>
          <w:kern w:val="0"/>
          <w:sz w:val="23"/>
          <w:szCs w:val="23"/>
          <w:lang w:eastAsia="ru-RU"/>
          <w14:ligatures w14:val="none"/>
        </w:rPr>
        <w:t>ого</w:t>
      </w:r>
      <w:r w:rsidRPr="00315FC0">
        <w:rPr>
          <w:rFonts w:ascii="Times New Roman" w:eastAsia="Times New Roman" w:hAnsi="Times New Roman" w:cs="Times New Roman"/>
          <w:color w:val="2F3337"/>
          <w:kern w:val="0"/>
          <w:sz w:val="23"/>
          <w:szCs w:val="23"/>
          <w:lang w:eastAsia="ru-RU"/>
          <w14:ligatures w14:val="none"/>
        </w:rPr>
        <w:t xml:space="preserve"> ссыла</w:t>
      </w:r>
      <w:r w:rsidR="009F6629" w:rsidRPr="00315FC0">
        <w:rPr>
          <w:rFonts w:ascii="Times New Roman" w:eastAsia="Times New Roman" w:hAnsi="Times New Roman" w:cs="Times New Roman"/>
          <w:color w:val="2F3337"/>
          <w:kern w:val="0"/>
          <w:sz w:val="23"/>
          <w:szCs w:val="23"/>
          <w:lang w:eastAsia="ru-RU"/>
          <w14:ligatures w14:val="none"/>
        </w:rPr>
        <w:t>ется</w:t>
      </w:r>
      <w:r w:rsidRPr="00315FC0">
        <w:rPr>
          <w:rFonts w:ascii="Times New Roman" w:eastAsia="Times New Roman" w:hAnsi="Times New Roman" w:cs="Times New Roman"/>
          <w:color w:val="2F3337"/>
          <w:kern w:val="0"/>
          <w:sz w:val="23"/>
          <w:szCs w:val="23"/>
          <w:lang w:eastAsia="ru-RU"/>
          <w14:ligatures w14:val="none"/>
        </w:rPr>
        <w:t xml:space="preserve"> на настоящую Политику, а также любое развитие </w:t>
      </w:r>
      <w:r w:rsidR="009F6629" w:rsidRPr="00315FC0">
        <w:rPr>
          <w:rFonts w:ascii="Times New Roman" w:eastAsia="Times New Roman" w:hAnsi="Times New Roman" w:cs="Times New Roman"/>
          <w:color w:val="2F3337"/>
          <w:kern w:val="0"/>
          <w:sz w:val="23"/>
          <w:szCs w:val="23"/>
          <w:lang w:eastAsia="ru-RU"/>
          <w14:ligatures w14:val="none"/>
        </w:rPr>
        <w:t>его</w:t>
      </w:r>
      <w:r w:rsidRPr="00315FC0">
        <w:rPr>
          <w:rFonts w:ascii="Times New Roman" w:eastAsia="Times New Roman" w:hAnsi="Times New Roman" w:cs="Times New Roman"/>
          <w:color w:val="2F3337"/>
          <w:kern w:val="0"/>
          <w:sz w:val="23"/>
          <w:szCs w:val="23"/>
          <w:lang w:eastAsia="ru-RU"/>
          <w14:ligatures w14:val="none"/>
        </w:rPr>
        <w:t xml:space="preserve"> и (или) добавление новых, в том числе </w:t>
      </w:r>
      <w:proofErr w:type="spellStart"/>
      <w:r w:rsidRPr="00315FC0">
        <w:rPr>
          <w:rFonts w:ascii="Times New Roman" w:eastAsia="Times New Roman" w:hAnsi="Times New Roman" w:cs="Times New Roman"/>
          <w:color w:val="2F3337"/>
          <w:kern w:val="0"/>
          <w:sz w:val="23"/>
          <w:szCs w:val="23"/>
          <w:lang w:eastAsia="ru-RU"/>
          <w14:ligatures w14:val="none"/>
        </w:rPr>
        <w:t>поддомены</w:t>
      </w:r>
      <w:proofErr w:type="spellEnd"/>
      <w:r w:rsidRPr="00315FC0">
        <w:rPr>
          <w:rFonts w:ascii="Times New Roman" w:eastAsia="Times New Roman" w:hAnsi="Times New Roman" w:cs="Times New Roman"/>
          <w:color w:val="2F3337"/>
          <w:kern w:val="0"/>
          <w:sz w:val="23"/>
          <w:szCs w:val="23"/>
          <w:lang w:eastAsia="ru-RU"/>
          <w14:ligatures w14:val="none"/>
        </w:rPr>
        <w:t xml:space="preserve"> Сайта и аккаунты социальных сетей Оператора, условия использования которых ссылаются на настоящую Политику, а также интерфейсы прикладного программирования (API), используемые для реализации правоотношений между </w:t>
      </w:r>
      <w:r w:rsidR="009F6629" w:rsidRPr="00315FC0">
        <w:rPr>
          <w:rFonts w:ascii="Times New Roman" w:eastAsia="Times New Roman" w:hAnsi="Times New Roman" w:cs="Times New Roman"/>
          <w:color w:val="2F3337"/>
          <w:kern w:val="0"/>
          <w:sz w:val="23"/>
          <w:szCs w:val="23"/>
          <w:lang w:eastAsia="ru-RU"/>
          <w14:ligatures w14:val="none"/>
        </w:rPr>
        <w:t>ООО «</w:t>
      </w:r>
      <w:proofErr w:type="spellStart"/>
      <w:r w:rsidR="009F6629" w:rsidRPr="00315FC0">
        <w:rPr>
          <w:rFonts w:ascii="Times New Roman" w:eastAsia="Times New Roman" w:hAnsi="Times New Roman" w:cs="Times New Roman"/>
          <w:color w:val="2F3337"/>
          <w:kern w:val="0"/>
          <w:sz w:val="23"/>
          <w:szCs w:val="23"/>
          <w:lang w:eastAsia="ru-RU"/>
          <w14:ligatures w14:val="none"/>
        </w:rPr>
        <w:t>Принтекс</w:t>
      </w:r>
      <w:proofErr w:type="spellEnd"/>
      <w:r w:rsidR="009F6629"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(оператором) и субъектами персональных данных.</w:t>
      </w:r>
    </w:p>
    <w:p w14:paraId="76BC02A5" w14:textId="45DD689E" w:rsidR="00EA29B6" w:rsidRPr="00315FC0" w:rsidRDefault="005C05BD" w:rsidP="00217F75">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315FC0">
        <w:rPr>
          <w:rFonts w:ascii="Times New Roman" w:eastAsia="Times New Roman" w:hAnsi="Times New Roman" w:cs="Times New Roman"/>
          <w:b/>
          <w:bCs/>
          <w:kern w:val="0"/>
          <w:sz w:val="23"/>
          <w:szCs w:val="23"/>
          <w:lang w:eastAsia="ru-RU"/>
          <w14:ligatures w14:val="none"/>
        </w:rPr>
        <w:t>Субъект персональных данных</w:t>
      </w:r>
      <w:r w:rsidR="00457F38" w:rsidRPr="00315FC0">
        <w:rPr>
          <w:rFonts w:ascii="Times New Roman" w:eastAsia="Times New Roman" w:hAnsi="Times New Roman" w:cs="Times New Roman"/>
          <w:kern w:val="0"/>
          <w:sz w:val="23"/>
          <w:szCs w:val="23"/>
          <w:lang w:eastAsia="ru-RU"/>
          <w14:ligatures w14:val="none"/>
        </w:rPr>
        <w:t xml:space="preserve"> -</w:t>
      </w:r>
      <w:r w:rsidRPr="00315FC0">
        <w:rPr>
          <w:rFonts w:ascii="Times New Roman" w:eastAsia="Times New Roman" w:hAnsi="Times New Roman" w:cs="Times New Roman"/>
          <w:kern w:val="0"/>
          <w:sz w:val="23"/>
          <w:szCs w:val="23"/>
          <w:lang w:eastAsia="ru-RU"/>
          <w14:ligatures w14:val="none"/>
        </w:rPr>
        <w:t> физическое лицо, которое прямо или косвенно определено или определяемо с помощью персональных данных.</w:t>
      </w:r>
    </w:p>
    <w:p w14:paraId="27A85D29" w14:textId="5A033C5B" w:rsidR="00A73425" w:rsidRPr="00315FC0" w:rsidRDefault="005C05BD" w:rsidP="00217F75">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b/>
          <w:bCs/>
          <w:color w:val="2F3337"/>
          <w:kern w:val="0"/>
          <w:sz w:val="23"/>
          <w:szCs w:val="23"/>
          <w:lang w:eastAsia="ru-RU"/>
          <w14:ligatures w14:val="none"/>
        </w:rPr>
        <w:t>Трансграничная передача персональных данных</w:t>
      </w:r>
      <w:r w:rsidR="00457F38" w:rsidRPr="00315FC0">
        <w:rPr>
          <w:rFonts w:ascii="Times New Roman" w:eastAsia="Times New Roman" w:hAnsi="Times New Roman" w:cs="Times New Roman"/>
          <w:color w:val="2F3337"/>
          <w:kern w:val="0"/>
          <w:sz w:val="23"/>
          <w:szCs w:val="23"/>
          <w:lang w:eastAsia="ru-RU"/>
          <w14:ligatures w14:val="none"/>
        </w:rPr>
        <w:t xml:space="preserve"> -</w:t>
      </w:r>
      <w:r w:rsidRPr="00315FC0">
        <w:rPr>
          <w:rFonts w:ascii="Times New Roman" w:eastAsia="Times New Roman" w:hAnsi="Times New Roman" w:cs="Times New Roman"/>
          <w:color w:val="2F3337"/>
          <w:kern w:val="0"/>
          <w:sz w:val="23"/>
          <w:szCs w:val="23"/>
          <w:lang w:eastAsia="ru-RU"/>
          <w14:ligatures w14:val="none"/>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юридическому лицу.</w:t>
      </w:r>
    </w:p>
    <w:p w14:paraId="6B19273E" w14:textId="492F496C" w:rsidR="00B70158" w:rsidRPr="00315FC0" w:rsidRDefault="005C05BD" w:rsidP="00217F75">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b/>
          <w:bCs/>
          <w:color w:val="2F3337"/>
          <w:kern w:val="0"/>
          <w:sz w:val="23"/>
          <w:szCs w:val="23"/>
          <w:lang w:eastAsia="ru-RU"/>
          <w14:ligatures w14:val="none"/>
        </w:rPr>
        <w:t>Третьи лица</w:t>
      </w:r>
      <w:r w:rsidR="00457F38" w:rsidRPr="00315FC0">
        <w:rPr>
          <w:rFonts w:ascii="Times New Roman" w:eastAsia="Times New Roman" w:hAnsi="Times New Roman" w:cs="Times New Roman"/>
          <w:b/>
          <w:bCs/>
          <w:color w:val="2F3337"/>
          <w:kern w:val="0"/>
          <w:sz w:val="23"/>
          <w:szCs w:val="23"/>
          <w:lang w:eastAsia="ru-RU"/>
          <w14:ligatures w14:val="none"/>
        </w:rPr>
        <w:t xml:space="preserve"> - </w:t>
      </w:r>
      <w:r w:rsidRPr="00315FC0">
        <w:rPr>
          <w:rFonts w:ascii="Times New Roman" w:eastAsia="Times New Roman" w:hAnsi="Times New Roman" w:cs="Times New Roman"/>
          <w:color w:val="2F3337"/>
          <w:kern w:val="0"/>
          <w:sz w:val="23"/>
          <w:szCs w:val="23"/>
          <w:lang w:eastAsia="ru-RU"/>
          <w14:ligatures w14:val="none"/>
        </w:rPr>
        <w:t xml:space="preserve">любые физические лица, не являющиеся работниками </w:t>
      </w:r>
      <w:r w:rsidR="00B70158" w:rsidRPr="00315FC0">
        <w:rPr>
          <w:rFonts w:ascii="Times New Roman" w:eastAsia="Times New Roman" w:hAnsi="Times New Roman" w:cs="Times New Roman"/>
          <w:color w:val="2F3337"/>
          <w:kern w:val="0"/>
          <w:sz w:val="23"/>
          <w:szCs w:val="23"/>
          <w:lang w:eastAsia="ru-RU"/>
          <w14:ligatures w14:val="none"/>
        </w:rPr>
        <w:t>ООО «</w:t>
      </w:r>
      <w:proofErr w:type="spellStart"/>
      <w:r w:rsidR="00B70158" w:rsidRPr="00315FC0">
        <w:rPr>
          <w:rFonts w:ascii="Times New Roman" w:eastAsia="Times New Roman" w:hAnsi="Times New Roman" w:cs="Times New Roman"/>
          <w:color w:val="2F3337"/>
          <w:kern w:val="0"/>
          <w:sz w:val="23"/>
          <w:szCs w:val="23"/>
          <w:lang w:eastAsia="ru-RU"/>
          <w14:ligatures w14:val="none"/>
        </w:rPr>
        <w:t>Принтекс</w:t>
      </w:r>
      <w:proofErr w:type="spellEnd"/>
      <w:r w:rsidR="00B70158"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любые юридические лица, их объединения, должностные лица, органы государственной власти и местного самоуправления, иные лица, с которыми </w:t>
      </w:r>
      <w:r w:rsidR="00B70158" w:rsidRPr="00315FC0">
        <w:rPr>
          <w:rFonts w:ascii="Times New Roman" w:eastAsia="Times New Roman" w:hAnsi="Times New Roman" w:cs="Times New Roman"/>
          <w:color w:val="2F3337"/>
          <w:kern w:val="0"/>
          <w:sz w:val="23"/>
          <w:szCs w:val="23"/>
          <w:lang w:eastAsia="ru-RU"/>
          <w14:ligatures w14:val="none"/>
        </w:rPr>
        <w:t>ООО «</w:t>
      </w:r>
      <w:proofErr w:type="spellStart"/>
      <w:r w:rsidR="00B70158" w:rsidRPr="00315FC0">
        <w:rPr>
          <w:rFonts w:ascii="Times New Roman" w:eastAsia="Times New Roman" w:hAnsi="Times New Roman" w:cs="Times New Roman"/>
          <w:color w:val="2F3337"/>
          <w:kern w:val="0"/>
          <w:sz w:val="23"/>
          <w:szCs w:val="23"/>
          <w:lang w:eastAsia="ru-RU"/>
          <w14:ligatures w14:val="none"/>
        </w:rPr>
        <w:t>Принтекс</w:t>
      </w:r>
      <w:proofErr w:type="spellEnd"/>
      <w:r w:rsidR="00B70158"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вступает в какие-либо правоотношения.</w:t>
      </w:r>
    </w:p>
    <w:p w14:paraId="24AF01F3" w14:textId="1A4D7CB2" w:rsidR="00D8420B" w:rsidRPr="00315FC0" w:rsidRDefault="005C05BD" w:rsidP="00217F75">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b/>
          <w:bCs/>
          <w:color w:val="2F3337"/>
          <w:kern w:val="0"/>
          <w:sz w:val="23"/>
          <w:szCs w:val="23"/>
          <w:lang w:eastAsia="ru-RU"/>
          <w14:ligatures w14:val="none"/>
        </w:rPr>
        <w:t>Уничтожение персональных данных</w:t>
      </w:r>
      <w:r w:rsidR="00457F38" w:rsidRPr="00315FC0">
        <w:rPr>
          <w:rFonts w:ascii="Times New Roman" w:eastAsia="Times New Roman" w:hAnsi="Times New Roman" w:cs="Times New Roman"/>
          <w:color w:val="2F3337"/>
          <w:kern w:val="0"/>
          <w:sz w:val="23"/>
          <w:szCs w:val="23"/>
          <w:lang w:eastAsia="ru-RU"/>
          <w14:ligatures w14:val="none"/>
        </w:rPr>
        <w:t xml:space="preserve"> - </w:t>
      </w:r>
      <w:r w:rsidRPr="00315FC0">
        <w:rPr>
          <w:rFonts w:ascii="Times New Roman" w:eastAsia="Times New Roman" w:hAnsi="Times New Roman" w:cs="Times New Roman"/>
          <w:color w:val="2F3337"/>
          <w:kern w:val="0"/>
          <w:sz w:val="23"/>
          <w:szCs w:val="23"/>
          <w:lang w:eastAsia="ru-RU"/>
          <w14:ligatures w14:val="none"/>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469400E" w14:textId="77777777" w:rsidR="00217F75" w:rsidRPr="00315FC0" w:rsidRDefault="00217F75" w:rsidP="00217F75">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p>
    <w:p w14:paraId="734FC700" w14:textId="5692419C" w:rsidR="00396235" w:rsidRPr="00315FC0" w:rsidRDefault="00D8420B" w:rsidP="00396235">
      <w:pPr>
        <w:shd w:val="clear" w:color="auto" w:fill="FFFFFF"/>
        <w:spacing w:after="0" w:line="330" w:lineRule="atLeast"/>
        <w:jc w:val="both"/>
        <w:textAlignment w:val="center"/>
        <w:rPr>
          <w:rFonts w:ascii="Times New Roman" w:eastAsia="Times New Roman" w:hAnsi="Times New Roman" w:cs="Times New Roman"/>
          <w:b/>
          <w:bCs/>
          <w:caps/>
          <w:color w:val="2F3337"/>
          <w:spacing w:val="8"/>
          <w:kern w:val="0"/>
          <w:sz w:val="23"/>
          <w:szCs w:val="23"/>
          <w:lang w:eastAsia="ru-RU"/>
          <w14:ligatures w14:val="none"/>
        </w:rPr>
      </w:pPr>
      <w:r w:rsidRPr="00315FC0">
        <w:rPr>
          <w:rFonts w:ascii="Times New Roman" w:eastAsia="Times New Roman" w:hAnsi="Times New Roman" w:cs="Times New Roman"/>
          <w:b/>
          <w:bCs/>
          <w:caps/>
          <w:color w:val="2F3337"/>
          <w:spacing w:val="8"/>
          <w:kern w:val="0"/>
          <w:sz w:val="23"/>
          <w:szCs w:val="23"/>
          <w:lang w:eastAsia="ru-RU"/>
          <w14:ligatures w14:val="none"/>
        </w:rPr>
        <w:t>3. ПРИНЦИПЫ ОБРАБОТКИ ПЕРСОНАЛЬНЫХ ДАННЫХ</w:t>
      </w:r>
    </w:p>
    <w:p w14:paraId="6DF4E337" w14:textId="61F8E0F8" w:rsidR="008E1E9F" w:rsidRPr="00315FC0" w:rsidRDefault="005C05BD" w:rsidP="00396235">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3.1</w:t>
      </w:r>
      <w:r w:rsidR="00471998"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Обработка персональных данных должна осуществляться на законной и справедливой основе</w:t>
      </w:r>
      <w:r w:rsidR="004E4690">
        <w:rPr>
          <w:rFonts w:ascii="Times New Roman" w:eastAsia="Times New Roman" w:hAnsi="Times New Roman" w:cs="Times New Roman"/>
          <w:color w:val="2F3337"/>
          <w:kern w:val="0"/>
          <w:sz w:val="23"/>
          <w:szCs w:val="23"/>
          <w:lang w:eastAsia="ru-RU"/>
          <w14:ligatures w14:val="none"/>
        </w:rPr>
        <w:t>.</w:t>
      </w:r>
      <w:r w:rsidR="00547DBC">
        <w:rPr>
          <w:rFonts w:ascii="Times New Roman" w:eastAsia="Times New Roman" w:hAnsi="Times New Roman" w:cs="Times New Roman"/>
          <w:color w:val="2F3337"/>
          <w:kern w:val="0"/>
          <w:sz w:val="23"/>
          <w:szCs w:val="23"/>
          <w:lang w:eastAsia="ru-RU"/>
          <w14:ligatures w14:val="none"/>
        </w:rPr>
        <w:t xml:space="preserve"> </w:t>
      </w:r>
      <w:r w:rsidR="004E4690">
        <w:rPr>
          <w:rFonts w:ascii="Times New Roman" w:eastAsia="Times New Roman" w:hAnsi="Times New Roman" w:cs="Times New Roman"/>
          <w:color w:val="2F3337"/>
          <w:kern w:val="0"/>
          <w:sz w:val="23"/>
          <w:szCs w:val="23"/>
          <w:lang w:eastAsia="ru-RU"/>
          <w14:ligatures w14:val="none"/>
        </w:rPr>
        <w:t>П</w:t>
      </w:r>
      <w:r w:rsidR="00040CB9">
        <w:rPr>
          <w:rFonts w:ascii="Times New Roman" w:eastAsia="Times New Roman" w:hAnsi="Times New Roman" w:cs="Times New Roman"/>
          <w:color w:val="2F3337"/>
          <w:kern w:val="0"/>
          <w:sz w:val="23"/>
          <w:szCs w:val="23"/>
          <w:lang w:eastAsia="ru-RU"/>
          <w14:ligatures w14:val="none"/>
        </w:rPr>
        <w:t>олучено согласие субъекта на обработку его персональных данных.</w:t>
      </w:r>
      <w:r w:rsidRPr="00315FC0">
        <w:rPr>
          <w:rFonts w:ascii="Times New Roman" w:eastAsia="Times New Roman" w:hAnsi="Times New Roman" w:cs="Times New Roman"/>
          <w:color w:val="2F3337"/>
          <w:kern w:val="0"/>
          <w:sz w:val="23"/>
          <w:szCs w:val="23"/>
          <w:lang w:eastAsia="ru-RU"/>
          <w14:ligatures w14:val="none"/>
        </w:rPr>
        <w:br/>
        <w:t>3.2</w:t>
      </w:r>
      <w:r w:rsidR="0000072C"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Обработка персональных данных должна ограничиваться достижением конкретных, заранее определенных и законных целей.</w:t>
      </w:r>
    </w:p>
    <w:p w14:paraId="29AED112" w14:textId="66BDB182" w:rsidR="00396235" w:rsidRPr="00315FC0" w:rsidRDefault="005C05BD" w:rsidP="00396235">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3.3</w:t>
      </w:r>
      <w:r w:rsidR="0000072C"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Не допускается обработка персональных данных, несовместимая с целями сбора персональных данных.</w:t>
      </w:r>
    </w:p>
    <w:p w14:paraId="30E69603" w14:textId="12AC15D8" w:rsidR="00DC3D40" w:rsidRPr="00315FC0" w:rsidRDefault="005C05BD" w:rsidP="00DC3D40">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3.4</w:t>
      </w:r>
      <w:r w:rsidR="00AD4E7E"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7DE3E5A1" w14:textId="6ECEA814" w:rsidR="00DC3D40" w:rsidRPr="00315FC0" w:rsidRDefault="005C05BD" w:rsidP="00DC3D40">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3.5</w:t>
      </w:r>
      <w:r w:rsidR="00185B3A"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Допускается обработка исключительно тех персональных данных, которые отвечают целям их обработки.</w:t>
      </w:r>
    </w:p>
    <w:p w14:paraId="7AC6D3EA" w14:textId="0912F258" w:rsidR="00185B3A" w:rsidRPr="00315FC0" w:rsidRDefault="005C05BD" w:rsidP="00DC3D40">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3.6</w:t>
      </w:r>
      <w:r w:rsidR="00537F9D"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Содержание и объем обрабатываемых персональных данных должны соответствовать заявленным целям обработки.</w:t>
      </w:r>
    </w:p>
    <w:p w14:paraId="3E5CF772" w14:textId="36E7BCD0" w:rsidR="005A251B" w:rsidRPr="00315FC0" w:rsidRDefault="005C05BD" w:rsidP="00DC3D40">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3.7</w:t>
      </w:r>
      <w:r w:rsidR="006A7DF1"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Не допускается обработка персональных данных, излишних по отношению к заявленным целям обработки.</w:t>
      </w:r>
    </w:p>
    <w:p w14:paraId="13EAB2BA" w14:textId="73433CCB" w:rsidR="00CF750F" w:rsidRPr="00315FC0" w:rsidRDefault="005C05BD" w:rsidP="00DC3D40">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3.8</w:t>
      </w:r>
      <w:r w:rsidR="00CA2AFF"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w:t>
      </w:r>
      <w:r w:rsidRPr="00315FC0">
        <w:rPr>
          <w:rFonts w:ascii="Times New Roman" w:eastAsia="Times New Roman" w:hAnsi="Times New Roman" w:cs="Times New Roman"/>
          <w:color w:val="2F3337"/>
          <w:kern w:val="0"/>
          <w:sz w:val="23"/>
          <w:szCs w:val="23"/>
          <w:lang w:eastAsia="ru-RU"/>
          <w14:ligatures w14:val="none"/>
        </w:rPr>
        <w:lastRenderedPageBreak/>
        <w:t>обработки персональных данных. Неполные или неточные данные должны быть удалены или уточнены.</w:t>
      </w:r>
    </w:p>
    <w:p w14:paraId="2B070276" w14:textId="77777777" w:rsidR="00EB2930" w:rsidRPr="00315FC0" w:rsidRDefault="005C05BD" w:rsidP="00DC3D40">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3.9</w:t>
      </w:r>
      <w:r w:rsidR="007C5E55"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61DB95A4" w14:textId="46F628DB" w:rsidR="005C05BD" w:rsidRPr="00315FC0" w:rsidRDefault="005C05BD" w:rsidP="00DC3D40">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r w:rsidRPr="00315FC0">
        <w:rPr>
          <w:rFonts w:ascii="Times New Roman" w:eastAsia="Times New Roman" w:hAnsi="Times New Roman" w:cs="Times New Roman"/>
          <w:color w:val="2F3337"/>
          <w:kern w:val="0"/>
          <w:sz w:val="23"/>
          <w:szCs w:val="23"/>
          <w:lang w:eastAsia="ru-RU"/>
          <w14:ligatures w14:val="none"/>
        </w:rPr>
        <w:t>3.10</w:t>
      </w:r>
      <w:r w:rsidR="00EB2930" w:rsidRPr="00315FC0">
        <w:rPr>
          <w:rFonts w:ascii="Times New Roman" w:eastAsia="Times New Roman" w:hAnsi="Times New Roman" w:cs="Times New Roman"/>
          <w:color w:val="2F3337"/>
          <w:kern w:val="0"/>
          <w:sz w:val="23"/>
          <w:szCs w:val="23"/>
          <w:lang w:eastAsia="ru-RU"/>
          <w14:ligatures w14:val="none"/>
        </w:rPr>
        <w:t>.</w:t>
      </w:r>
      <w:r w:rsidRPr="00315FC0">
        <w:rPr>
          <w:rFonts w:ascii="Times New Roman" w:eastAsia="Times New Roman" w:hAnsi="Times New Roman" w:cs="Times New Roman"/>
          <w:color w:val="2F3337"/>
          <w:kern w:val="0"/>
          <w:sz w:val="23"/>
          <w:szCs w:val="23"/>
          <w:lang w:eastAsia="ru-RU"/>
          <w14:ligatures w14:val="none"/>
        </w:rPr>
        <w:t xml:space="preserve"> По достижении целей обработки или в случае утраты необходимости в достижении этих целей, персональные данные должны быть уничтожены или обезличены, если иное не предусмотрено федеральным законом.</w:t>
      </w:r>
    </w:p>
    <w:p w14:paraId="360B46A5" w14:textId="77777777" w:rsidR="003F26E4" w:rsidRPr="00315FC0" w:rsidRDefault="003F26E4" w:rsidP="00DC3D40">
      <w:pPr>
        <w:shd w:val="clear" w:color="auto" w:fill="FFFFFF"/>
        <w:spacing w:after="0" w:line="240" w:lineRule="auto"/>
        <w:jc w:val="both"/>
        <w:textAlignment w:val="center"/>
        <w:rPr>
          <w:rFonts w:ascii="Times New Roman" w:eastAsia="Times New Roman" w:hAnsi="Times New Roman" w:cs="Times New Roman"/>
          <w:color w:val="2F3337"/>
          <w:kern w:val="0"/>
          <w:sz w:val="23"/>
          <w:szCs w:val="23"/>
          <w:lang w:eastAsia="ru-RU"/>
          <w14:ligatures w14:val="none"/>
        </w:rPr>
      </w:pPr>
    </w:p>
    <w:p w14:paraId="651CD0C9" w14:textId="2586CC9A" w:rsidR="00794F1D" w:rsidRPr="00A03740" w:rsidRDefault="00794F1D" w:rsidP="00794F1D">
      <w:pPr>
        <w:shd w:val="clear" w:color="auto" w:fill="FFFFFF"/>
        <w:spacing w:after="0" w:line="330" w:lineRule="atLeast"/>
        <w:jc w:val="both"/>
        <w:textAlignment w:val="center"/>
        <w:rPr>
          <w:rFonts w:ascii="Times New Roman" w:eastAsia="Times New Roman" w:hAnsi="Times New Roman" w:cs="Times New Roman"/>
          <w:b/>
          <w:bCs/>
          <w:caps/>
          <w:spacing w:val="8"/>
          <w:kern w:val="0"/>
          <w:sz w:val="23"/>
          <w:szCs w:val="23"/>
          <w:lang w:eastAsia="ru-RU"/>
          <w14:ligatures w14:val="none"/>
        </w:rPr>
      </w:pPr>
      <w:r w:rsidRPr="00A03740">
        <w:rPr>
          <w:rFonts w:ascii="Times New Roman" w:eastAsia="Times New Roman" w:hAnsi="Times New Roman" w:cs="Times New Roman"/>
          <w:b/>
          <w:bCs/>
          <w:caps/>
          <w:spacing w:val="8"/>
          <w:kern w:val="0"/>
          <w:sz w:val="23"/>
          <w:szCs w:val="23"/>
          <w:lang w:eastAsia="ru-RU"/>
          <w14:ligatures w14:val="none"/>
        </w:rPr>
        <w:t>4. ОБРАБ</w:t>
      </w:r>
      <w:r w:rsidR="00520297" w:rsidRPr="00A03740">
        <w:rPr>
          <w:rFonts w:ascii="Times New Roman" w:eastAsia="Times New Roman" w:hAnsi="Times New Roman" w:cs="Times New Roman"/>
          <w:b/>
          <w:bCs/>
          <w:caps/>
          <w:spacing w:val="8"/>
          <w:kern w:val="0"/>
          <w:sz w:val="23"/>
          <w:szCs w:val="23"/>
          <w:lang w:eastAsia="ru-RU"/>
          <w14:ligatures w14:val="none"/>
        </w:rPr>
        <w:t>АТЫВАЕМЫЕ</w:t>
      </w:r>
      <w:r w:rsidRPr="00A03740">
        <w:rPr>
          <w:rFonts w:ascii="Times New Roman" w:eastAsia="Times New Roman" w:hAnsi="Times New Roman" w:cs="Times New Roman"/>
          <w:b/>
          <w:bCs/>
          <w:caps/>
          <w:spacing w:val="8"/>
          <w:kern w:val="0"/>
          <w:sz w:val="23"/>
          <w:szCs w:val="23"/>
          <w:lang w:eastAsia="ru-RU"/>
          <w14:ligatures w14:val="none"/>
        </w:rPr>
        <w:t xml:space="preserve"> ПЕРСОНАЛЬНЫ</w:t>
      </w:r>
      <w:r w:rsidR="00520297" w:rsidRPr="00A03740">
        <w:rPr>
          <w:rFonts w:ascii="Times New Roman" w:eastAsia="Times New Roman" w:hAnsi="Times New Roman" w:cs="Times New Roman"/>
          <w:b/>
          <w:bCs/>
          <w:caps/>
          <w:spacing w:val="8"/>
          <w:kern w:val="0"/>
          <w:sz w:val="23"/>
          <w:szCs w:val="23"/>
          <w:lang w:eastAsia="ru-RU"/>
          <w14:ligatures w14:val="none"/>
        </w:rPr>
        <w:t>Е</w:t>
      </w:r>
      <w:r w:rsidRPr="00A03740">
        <w:rPr>
          <w:rFonts w:ascii="Times New Roman" w:eastAsia="Times New Roman" w:hAnsi="Times New Roman" w:cs="Times New Roman"/>
          <w:b/>
          <w:bCs/>
          <w:caps/>
          <w:spacing w:val="8"/>
          <w:kern w:val="0"/>
          <w:sz w:val="23"/>
          <w:szCs w:val="23"/>
          <w:lang w:eastAsia="ru-RU"/>
          <w14:ligatures w14:val="none"/>
        </w:rPr>
        <w:t xml:space="preserve"> ДАННЫ</w:t>
      </w:r>
      <w:r w:rsidR="00520297" w:rsidRPr="00A03740">
        <w:rPr>
          <w:rFonts w:ascii="Times New Roman" w:eastAsia="Times New Roman" w:hAnsi="Times New Roman" w:cs="Times New Roman"/>
          <w:b/>
          <w:bCs/>
          <w:caps/>
          <w:spacing w:val="8"/>
          <w:kern w:val="0"/>
          <w:sz w:val="23"/>
          <w:szCs w:val="23"/>
          <w:lang w:eastAsia="ru-RU"/>
          <w14:ligatures w14:val="none"/>
        </w:rPr>
        <w:t>Е</w:t>
      </w:r>
    </w:p>
    <w:p w14:paraId="2758CF0E" w14:textId="62596B6A" w:rsidR="001764C6" w:rsidRPr="00A03740" w:rsidRDefault="005C05BD" w:rsidP="00550C3A">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Обработка </w:t>
      </w:r>
      <w:r w:rsidR="00794F1D" w:rsidRPr="00A03740">
        <w:rPr>
          <w:rFonts w:ascii="Times New Roman" w:eastAsia="Times New Roman" w:hAnsi="Times New Roman" w:cs="Times New Roman"/>
          <w:kern w:val="0"/>
          <w:sz w:val="23"/>
          <w:szCs w:val="23"/>
          <w:lang w:eastAsia="ru-RU"/>
          <w14:ligatures w14:val="none"/>
        </w:rPr>
        <w:t>персональных данных</w:t>
      </w:r>
      <w:r w:rsidRPr="00A03740">
        <w:rPr>
          <w:rFonts w:ascii="Times New Roman" w:eastAsia="Times New Roman" w:hAnsi="Times New Roman" w:cs="Times New Roman"/>
          <w:kern w:val="0"/>
          <w:sz w:val="23"/>
          <w:szCs w:val="23"/>
          <w:lang w:eastAsia="ru-RU"/>
          <w14:ligatures w14:val="none"/>
        </w:rPr>
        <w:t xml:space="preserve"> </w:t>
      </w:r>
      <w:r w:rsidR="00794F1D" w:rsidRPr="00A03740">
        <w:rPr>
          <w:rFonts w:ascii="Times New Roman" w:eastAsia="Times New Roman" w:hAnsi="Times New Roman" w:cs="Times New Roman"/>
          <w:kern w:val="0"/>
          <w:sz w:val="23"/>
          <w:szCs w:val="23"/>
          <w:lang w:eastAsia="ru-RU"/>
          <w14:ligatures w14:val="none"/>
        </w:rPr>
        <w:t>ООО «</w:t>
      </w:r>
      <w:proofErr w:type="spellStart"/>
      <w:r w:rsidR="00794F1D" w:rsidRPr="00A03740">
        <w:rPr>
          <w:rFonts w:ascii="Times New Roman" w:eastAsia="Times New Roman" w:hAnsi="Times New Roman" w:cs="Times New Roman"/>
          <w:kern w:val="0"/>
          <w:sz w:val="23"/>
          <w:szCs w:val="23"/>
          <w:lang w:eastAsia="ru-RU"/>
          <w14:ligatures w14:val="none"/>
        </w:rPr>
        <w:t>Принтекс</w:t>
      </w:r>
      <w:proofErr w:type="spellEnd"/>
      <w:r w:rsidR="00794F1D" w:rsidRPr="00A03740">
        <w:rPr>
          <w:rFonts w:ascii="Times New Roman" w:eastAsia="Times New Roman" w:hAnsi="Times New Roman" w:cs="Times New Roman"/>
          <w:kern w:val="0"/>
          <w:sz w:val="23"/>
          <w:szCs w:val="23"/>
          <w:lang w:eastAsia="ru-RU"/>
          <w14:ligatures w14:val="none"/>
        </w:rPr>
        <w:t>»</w:t>
      </w:r>
      <w:r w:rsidRPr="00A03740">
        <w:rPr>
          <w:rFonts w:ascii="Times New Roman" w:eastAsia="Times New Roman" w:hAnsi="Times New Roman" w:cs="Times New Roman"/>
          <w:kern w:val="0"/>
          <w:sz w:val="23"/>
          <w:szCs w:val="23"/>
          <w:lang w:eastAsia="ru-RU"/>
          <w14:ligatures w14:val="none"/>
        </w:rPr>
        <w:t xml:space="preserve"> осуществляется в следующих целях:</w:t>
      </w:r>
      <w:r w:rsidRPr="00A03740">
        <w:rPr>
          <w:rFonts w:ascii="Times New Roman" w:eastAsia="Times New Roman" w:hAnsi="Times New Roman" w:cs="Times New Roman"/>
          <w:kern w:val="0"/>
          <w:sz w:val="23"/>
          <w:szCs w:val="23"/>
          <w:lang w:eastAsia="ru-RU"/>
          <w14:ligatures w14:val="none"/>
        </w:rPr>
        <w:br/>
        <w:t>4.1</w:t>
      </w:r>
      <w:r w:rsidR="00996744" w:rsidRPr="00A03740">
        <w:rPr>
          <w:rFonts w:ascii="Times New Roman" w:eastAsia="Times New Roman" w:hAnsi="Times New Roman" w:cs="Times New Roman"/>
          <w:kern w:val="0"/>
          <w:sz w:val="23"/>
          <w:szCs w:val="23"/>
          <w:lang w:eastAsia="ru-RU"/>
          <w14:ligatures w14:val="none"/>
        </w:rPr>
        <w:t>.</w:t>
      </w:r>
      <w:r w:rsidRPr="00A03740">
        <w:rPr>
          <w:rFonts w:ascii="Times New Roman" w:eastAsia="Times New Roman" w:hAnsi="Times New Roman" w:cs="Times New Roman"/>
          <w:kern w:val="0"/>
          <w:sz w:val="23"/>
          <w:szCs w:val="23"/>
          <w:lang w:eastAsia="ru-RU"/>
          <w14:ligatures w14:val="none"/>
        </w:rPr>
        <w:t xml:space="preserve"> Рассмотрения откликов и резюме соискателей на замещение вакантных должностей, проведение собеседований, отбор кандидатов на работу</w:t>
      </w:r>
      <w:r w:rsidR="00BB5485" w:rsidRPr="00A03740">
        <w:rPr>
          <w:rFonts w:ascii="Times New Roman" w:eastAsia="Times New Roman" w:hAnsi="Times New Roman" w:cs="Times New Roman"/>
          <w:kern w:val="0"/>
          <w:sz w:val="23"/>
          <w:szCs w:val="23"/>
          <w:lang w:eastAsia="ru-RU"/>
          <w14:ligatures w14:val="none"/>
        </w:rPr>
        <w:t>,</w:t>
      </w:r>
      <w:r w:rsidRPr="00A03740">
        <w:rPr>
          <w:rFonts w:ascii="Times New Roman" w:eastAsia="Times New Roman" w:hAnsi="Times New Roman" w:cs="Times New Roman"/>
          <w:kern w:val="0"/>
          <w:sz w:val="23"/>
          <w:szCs w:val="23"/>
          <w:lang w:eastAsia="ru-RU"/>
          <w14:ligatures w14:val="none"/>
        </w:rPr>
        <w:t xml:space="preserve"> </w:t>
      </w:r>
      <w:r w:rsidR="00BB5485" w:rsidRPr="00A03740">
        <w:rPr>
          <w:rFonts w:ascii="Times New Roman" w:eastAsia="Times New Roman" w:hAnsi="Times New Roman" w:cs="Times New Roman"/>
          <w:kern w:val="0"/>
          <w:sz w:val="23"/>
          <w:szCs w:val="23"/>
          <w:lang w:eastAsia="ru-RU"/>
          <w14:ligatures w14:val="none"/>
        </w:rPr>
        <w:t>ф</w:t>
      </w:r>
      <w:r w:rsidRPr="00A03740">
        <w:rPr>
          <w:rFonts w:ascii="Times New Roman" w:eastAsia="Times New Roman" w:hAnsi="Times New Roman" w:cs="Times New Roman"/>
          <w:kern w:val="0"/>
          <w:sz w:val="23"/>
          <w:szCs w:val="23"/>
          <w:lang w:eastAsia="ru-RU"/>
          <w14:ligatures w14:val="none"/>
        </w:rPr>
        <w:t>ормирование и ведение кадрового резерва</w:t>
      </w:r>
      <w:r w:rsidR="00BB5485" w:rsidRPr="00A03740">
        <w:rPr>
          <w:rFonts w:ascii="Times New Roman" w:eastAsia="Times New Roman" w:hAnsi="Times New Roman" w:cs="Times New Roman"/>
          <w:kern w:val="0"/>
          <w:sz w:val="23"/>
          <w:szCs w:val="23"/>
          <w:lang w:eastAsia="ru-RU"/>
          <w14:ligatures w14:val="none"/>
        </w:rPr>
        <w:t>, трудоустройства успешно прошедших отбор на замещение вакантных должностей в ООО «</w:t>
      </w:r>
      <w:proofErr w:type="spellStart"/>
      <w:r w:rsidR="00BB5485" w:rsidRPr="00A03740">
        <w:rPr>
          <w:rFonts w:ascii="Times New Roman" w:eastAsia="Times New Roman" w:hAnsi="Times New Roman" w:cs="Times New Roman"/>
          <w:kern w:val="0"/>
          <w:sz w:val="23"/>
          <w:szCs w:val="23"/>
          <w:lang w:eastAsia="ru-RU"/>
          <w14:ligatures w14:val="none"/>
        </w:rPr>
        <w:t>Принтекс</w:t>
      </w:r>
      <w:proofErr w:type="spellEnd"/>
      <w:r w:rsidR="00BB5485" w:rsidRPr="00A03740">
        <w:rPr>
          <w:rFonts w:ascii="Times New Roman" w:eastAsia="Times New Roman" w:hAnsi="Times New Roman" w:cs="Times New Roman"/>
          <w:kern w:val="0"/>
          <w:sz w:val="23"/>
          <w:szCs w:val="23"/>
          <w:lang w:eastAsia="ru-RU"/>
          <w14:ligatures w14:val="none"/>
        </w:rPr>
        <w:t>», обрабатываются персональные данные претендентов (соискателей) на замещение вакантных должностей:</w:t>
      </w:r>
    </w:p>
    <w:p w14:paraId="4A3087CD" w14:textId="0364C02E" w:rsidR="00BB5485" w:rsidRPr="00A03740" w:rsidRDefault="00BB5485" w:rsidP="00BB5485">
      <w:pPr>
        <w:pStyle w:val="a5"/>
        <w:numPr>
          <w:ilvl w:val="0"/>
          <w:numId w:val="5"/>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bookmarkStart w:id="1" w:name="_Hlk135126739"/>
      <w:bookmarkStart w:id="2" w:name="_Hlk135125913"/>
      <w:r w:rsidRPr="00A03740">
        <w:rPr>
          <w:rFonts w:ascii="Times New Roman" w:eastAsia="Times New Roman" w:hAnsi="Times New Roman" w:cs="Times New Roman"/>
          <w:kern w:val="0"/>
          <w:sz w:val="23"/>
          <w:szCs w:val="23"/>
          <w:lang w:eastAsia="ru-RU"/>
          <w14:ligatures w14:val="none"/>
        </w:rPr>
        <w:t>фамилия, имя, отчество, пол;</w:t>
      </w:r>
    </w:p>
    <w:bookmarkEnd w:id="1"/>
    <w:p w14:paraId="632E544C" w14:textId="5520A6D5" w:rsidR="00BB5485" w:rsidRPr="00A03740" w:rsidRDefault="00BB5485" w:rsidP="00BB5485">
      <w:pPr>
        <w:pStyle w:val="a5"/>
        <w:numPr>
          <w:ilvl w:val="0"/>
          <w:numId w:val="5"/>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дата и место рождения;</w:t>
      </w:r>
    </w:p>
    <w:p w14:paraId="6CC6C5FE" w14:textId="4704FE27" w:rsidR="00BB5485" w:rsidRPr="00A03740" w:rsidRDefault="00BB5485" w:rsidP="00BB5485">
      <w:pPr>
        <w:pStyle w:val="a5"/>
        <w:numPr>
          <w:ilvl w:val="0"/>
          <w:numId w:val="5"/>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сведения о гражданстве;</w:t>
      </w:r>
    </w:p>
    <w:p w14:paraId="2D2245FA" w14:textId="3B82E9F0" w:rsidR="00BB5485" w:rsidRPr="00A03740" w:rsidRDefault="00BB5485" w:rsidP="00BB5485">
      <w:pPr>
        <w:pStyle w:val="a5"/>
        <w:numPr>
          <w:ilvl w:val="0"/>
          <w:numId w:val="5"/>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сведения об образовании;</w:t>
      </w:r>
    </w:p>
    <w:p w14:paraId="6DE926E4" w14:textId="70D63282" w:rsidR="00BB5485" w:rsidRPr="00A03740" w:rsidRDefault="00BB5485" w:rsidP="00BB5485">
      <w:pPr>
        <w:pStyle w:val="a5"/>
        <w:numPr>
          <w:ilvl w:val="0"/>
          <w:numId w:val="5"/>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профессия, квалификация, должность;</w:t>
      </w:r>
    </w:p>
    <w:bookmarkEnd w:id="2"/>
    <w:p w14:paraId="4E635FD1" w14:textId="47030634" w:rsidR="00BB5485" w:rsidRPr="00A03740" w:rsidRDefault="00BB5485" w:rsidP="00BB5485">
      <w:pPr>
        <w:pStyle w:val="a5"/>
        <w:numPr>
          <w:ilvl w:val="0"/>
          <w:numId w:val="5"/>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сведения о трудовой деятельности;</w:t>
      </w:r>
    </w:p>
    <w:p w14:paraId="76EB3754" w14:textId="39288A7C" w:rsidR="00BB5485" w:rsidRPr="00A03740" w:rsidRDefault="00BB5485" w:rsidP="00BB5485">
      <w:pPr>
        <w:pStyle w:val="a5"/>
        <w:numPr>
          <w:ilvl w:val="0"/>
          <w:numId w:val="5"/>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bookmarkStart w:id="3" w:name="_Hlk135126015"/>
      <w:r w:rsidRPr="00A03740">
        <w:rPr>
          <w:rFonts w:ascii="Times New Roman" w:eastAsia="Times New Roman" w:hAnsi="Times New Roman" w:cs="Times New Roman"/>
          <w:kern w:val="0"/>
          <w:sz w:val="23"/>
          <w:szCs w:val="23"/>
          <w:lang w:eastAsia="ru-RU"/>
          <w14:ligatures w14:val="none"/>
        </w:rPr>
        <w:t>семейное положение, состав семьи;</w:t>
      </w:r>
    </w:p>
    <w:p w14:paraId="64762834" w14:textId="1A27CD14" w:rsidR="00BB5485" w:rsidRPr="00A03740" w:rsidRDefault="00BB5485" w:rsidP="00BB5485">
      <w:pPr>
        <w:pStyle w:val="a5"/>
        <w:numPr>
          <w:ilvl w:val="0"/>
          <w:numId w:val="5"/>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паспортные данные;</w:t>
      </w:r>
    </w:p>
    <w:p w14:paraId="25492506" w14:textId="086D5A01" w:rsidR="00BB5485" w:rsidRPr="00A03740" w:rsidRDefault="00BB5485" w:rsidP="00BB5485">
      <w:pPr>
        <w:pStyle w:val="a5"/>
        <w:numPr>
          <w:ilvl w:val="0"/>
          <w:numId w:val="5"/>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адрес, телефон, адрес электронной почты;</w:t>
      </w:r>
    </w:p>
    <w:p w14:paraId="56D16379" w14:textId="633B657F" w:rsidR="00BB5485" w:rsidRPr="00A03740" w:rsidRDefault="00BB5485" w:rsidP="00BB5485">
      <w:pPr>
        <w:pStyle w:val="a5"/>
        <w:numPr>
          <w:ilvl w:val="0"/>
          <w:numId w:val="5"/>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сведения о воинском учете;</w:t>
      </w:r>
    </w:p>
    <w:p w14:paraId="515A3BBB" w14:textId="388ECA34" w:rsidR="00BB5485" w:rsidRPr="00A03740" w:rsidRDefault="00BB5485" w:rsidP="00BB5485">
      <w:pPr>
        <w:pStyle w:val="a5"/>
        <w:numPr>
          <w:ilvl w:val="0"/>
          <w:numId w:val="5"/>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сведения о наградах, поощрениях, почетных званиях;</w:t>
      </w:r>
    </w:p>
    <w:p w14:paraId="07765CA8" w14:textId="430DCF94" w:rsidR="00BB5485" w:rsidRPr="00A03740" w:rsidRDefault="00BB5485" w:rsidP="00BB5485">
      <w:pPr>
        <w:pStyle w:val="a5"/>
        <w:numPr>
          <w:ilvl w:val="0"/>
          <w:numId w:val="5"/>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сведения о социальном положении;</w:t>
      </w:r>
    </w:p>
    <w:p w14:paraId="703F18C0" w14:textId="3328A69B" w:rsidR="00BB5485" w:rsidRPr="00A03740" w:rsidRDefault="00BB5485" w:rsidP="00BB5485">
      <w:pPr>
        <w:pStyle w:val="a5"/>
        <w:numPr>
          <w:ilvl w:val="0"/>
          <w:numId w:val="5"/>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данные пенсионного, медицинского страхования, ИНН, СНИЛС.</w:t>
      </w:r>
    </w:p>
    <w:bookmarkEnd w:id="3"/>
    <w:p w14:paraId="59F73977" w14:textId="27F05CF1" w:rsidR="00BB5485" w:rsidRPr="00A03740" w:rsidRDefault="00BB5485" w:rsidP="00BB5485">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Основанием для обработки персональных данных является Трудовой кодекс РФ</w:t>
      </w:r>
      <w:r w:rsidR="00067E3E" w:rsidRPr="00A03740">
        <w:rPr>
          <w:rFonts w:ascii="Times New Roman" w:eastAsia="Times New Roman" w:hAnsi="Times New Roman" w:cs="Times New Roman"/>
          <w:kern w:val="0"/>
          <w:sz w:val="23"/>
          <w:szCs w:val="23"/>
          <w:lang w:eastAsia="ru-RU"/>
          <w14:ligatures w14:val="none"/>
        </w:rPr>
        <w:t>; Согласие субъекта.</w:t>
      </w:r>
    </w:p>
    <w:p w14:paraId="3E58637D" w14:textId="03A968BF" w:rsidR="00CD6461" w:rsidRPr="00A03740" w:rsidRDefault="00CD6461" w:rsidP="00BB5485">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Обработка персональных данных осуществляется с использованием средств автоматизации или без использования таких средств.</w:t>
      </w:r>
    </w:p>
    <w:p w14:paraId="72AE0831" w14:textId="7508D520" w:rsidR="00E67CDD" w:rsidRPr="00A03740" w:rsidRDefault="00E67CDD" w:rsidP="00BB5485">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Срок обработки персональных данных ограничивается достижением заявленной цели. Срок хранения персональных данных</w:t>
      </w:r>
      <w:r w:rsidR="00DC082A" w:rsidRPr="00A03740">
        <w:rPr>
          <w:rFonts w:ascii="Times New Roman" w:eastAsia="Times New Roman" w:hAnsi="Times New Roman" w:cs="Times New Roman"/>
          <w:kern w:val="0"/>
          <w:sz w:val="23"/>
          <w:szCs w:val="23"/>
          <w:lang w:eastAsia="ru-RU"/>
          <w14:ligatures w14:val="none"/>
        </w:rPr>
        <w:t xml:space="preserve"> претендентов, включенных в кадровый резерв, составляет 5 лет (в случае включения в кадровый резерв) с момента принятия соответствующего решения.</w:t>
      </w:r>
    </w:p>
    <w:p w14:paraId="69181135" w14:textId="7D904AA2" w:rsidR="00DC082A" w:rsidRPr="00A03740" w:rsidRDefault="00DC082A" w:rsidP="00BB5485">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Уничтожение персональных данных осуществляется в установленные законодательством сроки по истечению периода их хранения, при поступлении отзыва согласия субъекта либо при наступлении иных законных оснований.</w:t>
      </w:r>
    </w:p>
    <w:p w14:paraId="3D694F1A" w14:textId="2411A056" w:rsidR="006C1974" w:rsidRPr="00A03740" w:rsidRDefault="006C1974" w:rsidP="00BB5485">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4.2. Исполнения требований законодательства Российской Федерации в области кадрового учета, в том числе содействия работникам в трудоустройстве, получении образования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выплаты заработной платы и иных, причитающихся работнику в соответствии с законодательством Российской Федерации или договором выплат, осуществления предусмотренных законодательством Российской Федерации налоговых и социальных отчислений, в ООО «</w:t>
      </w:r>
      <w:proofErr w:type="spellStart"/>
      <w:r w:rsidRPr="00A03740">
        <w:rPr>
          <w:rFonts w:ascii="Times New Roman" w:eastAsia="Times New Roman" w:hAnsi="Times New Roman" w:cs="Times New Roman"/>
          <w:kern w:val="0"/>
          <w:sz w:val="23"/>
          <w:szCs w:val="23"/>
          <w:lang w:eastAsia="ru-RU"/>
          <w14:ligatures w14:val="none"/>
        </w:rPr>
        <w:t>Принтекс</w:t>
      </w:r>
      <w:proofErr w:type="spellEnd"/>
      <w:r w:rsidRPr="00A03740">
        <w:rPr>
          <w:rFonts w:ascii="Times New Roman" w:eastAsia="Times New Roman" w:hAnsi="Times New Roman" w:cs="Times New Roman"/>
          <w:kern w:val="0"/>
          <w:sz w:val="23"/>
          <w:szCs w:val="23"/>
          <w:lang w:eastAsia="ru-RU"/>
          <w14:ligatures w14:val="none"/>
        </w:rPr>
        <w:t>» обрабатываются персональные данные</w:t>
      </w:r>
    </w:p>
    <w:p w14:paraId="3B113931" w14:textId="1DFD2BBB" w:rsidR="006C1974" w:rsidRPr="00A03740" w:rsidRDefault="006C1974" w:rsidP="00BB5485">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4.</w:t>
      </w:r>
      <w:r w:rsidR="00824C37" w:rsidRPr="00A03740">
        <w:rPr>
          <w:rFonts w:ascii="Times New Roman" w:eastAsia="Times New Roman" w:hAnsi="Times New Roman" w:cs="Times New Roman"/>
          <w:kern w:val="0"/>
          <w:sz w:val="23"/>
          <w:szCs w:val="23"/>
          <w:lang w:eastAsia="ru-RU"/>
          <w14:ligatures w14:val="none"/>
        </w:rPr>
        <w:t>2.1. Работников, уволенных работников:</w:t>
      </w:r>
    </w:p>
    <w:p w14:paraId="2D980744" w14:textId="77777777" w:rsidR="00824C37" w:rsidRPr="00A03740" w:rsidRDefault="00824C37" w:rsidP="00824C37">
      <w:pPr>
        <w:pStyle w:val="a5"/>
        <w:numPr>
          <w:ilvl w:val="0"/>
          <w:numId w:val="7"/>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bookmarkStart w:id="4" w:name="_Hlk135128410"/>
      <w:r w:rsidRPr="00A03740">
        <w:rPr>
          <w:rFonts w:ascii="Times New Roman" w:eastAsia="Times New Roman" w:hAnsi="Times New Roman" w:cs="Times New Roman"/>
          <w:kern w:val="0"/>
          <w:sz w:val="23"/>
          <w:szCs w:val="23"/>
          <w:lang w:eastAsia="ru-RU"/>
          <w14:ligatures w14:val="none"/>
        </w:rPr>
        <w:t>фамилия, имя, отчество, пол;</w:t>
      </w:r>
    </w:p>
    <w:bookmarkEnd w:id="4"/>
    <w:p w14:paraId="3C5B8D9A" w14:textId="77777777" w:rsidR="00824C37" w:rsidRPr="00A03740" w:rsidRDefault="00824C37" w:rsidP="00824C37">
      <w:pPr>
        <w:pStyle w:val="a5"/>
        <w:numPr>
          <w:ilvl w:val="0"/>
          <w:numId w:val="7"/>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дата и место рождения;</w:t>
      </w:r>
    </w:p>
    <w:p w14:paraId="1F5414E1" w14:textId="77777777" w:rsidR="00824C37" w:rsidRPr="00A03740" w:rsidRDefault="00824C37" w:rsidP="00824C37">
      <w:pPr>
        <w:pStyle w:val="a5"/>
        <w:numPr>
          <w:ilvl w:val="0"/>
          <w:numId w:val="7"/>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сведения о гражданстве;</w:t>
      </w:r>
    </w:p>
    <w:p w14:paraId="77B1BD99" w14:textId="77777777" w:rsidR="00824C37" w:rsidRPr="00A03740" w:rsidRDefault="00824C37" w:rsidP="00824C37">
      <w:pPr>
        <w:pStyle w:val="a5"/>
        <w:numPr>
          <w:ilvl w:val="0"/>
          <w:numId w:val="7"/>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сведения об образовании;</w:t>
      </w:r>
    </w:p>
    <w:p w14:paraId="78C389D2" w14:textId="77777777" w:rsidR="00824C37" w:rsidRPr="00A03740" w:rsidRDefault="00824C37" w:rsidP="00824C37">
      <w:pPr>
        <w:pStyle w:val="a5"/>
        <w:numPr>
          <w:ilvl w:val="0"/>
          <w:numId w:val="7"/>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lastRenderedPageBreak/>
        <w:t>профессия, квалификация, должность;</w:t>
      </w:r>
    </w:p>
    <w:p w14:paraId="4758514A" w14:textId="77777777" w:rsidR="00824C37" w:rsidRPr="00A03740" w:rsidRDefault="00824C37" w:rsidP="00824C37">
      <w:pPr>
        <w:pStyle w:val="a5"/>
        <w:numPr>
          <w:ilvl w:val="0"/>
          <w:numId w:val="7"/>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семейное положение, состав семьи;</w:t>
      </w:r>
    </w:p>
    <w:p w14:paraId="22336538" w14:textId="77777777" w:rsidR="00824C37" w:rsidRPr="00A03740" w:rsidRDefault="00824C37" w:rsidP="00824C37">
      <w:pPr>
        <w:pStyle w:val="a5"/>
        <w:numPr>
          <w:ilvl w:val="0"/>
          <w:numId w:val="7"/>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паспортные данные;</w:t>
      </w:r>
    </w:p>
    <w:p w14:paraId="28BEC6F3" w14:textId="77777777" w:rsidR="00824C37" w:rsidRPr="00A03740" w:rsidRDefault="00824C37" w:rsidP="00824C37">
      <w:pPr>
        <w:pStyle w:val="a5"/>
        <w:numPr>
          <w:ilvl w:val="0"/>
          <w:numId w:val="7"/>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адрес, телефон, адрес электронной почты;</w:t>
      </w:r>
    </w:p>
    <w:p w14:paraId="39E31532" w14:textId="77777777" w:rsidR="00824C37" w:rsidRPr="00A03740" w:rsidRDefault="00824C37" w:rsidP="00824C37">
      <w:pPr>
        <w:pStyle w:val="a5"/>
        <w:numPr>
          <w:ilvl w:val="0"/>
          <w:numId w:val="7"/>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сведения о воинском учете;</w:t>
      </w:r>
    </w:p>
    <w:p w14:paraId="57B0EC7D" w14:textId="77777777" w:rsidR="00824C37" w:rsidRPr="00A03740" w:rsidRDefault="00824C37" w:rsidP="00824C37">
      <w:pPr>
        <w:pStyle w:val="a5"/>
        <w:numPr>
          <w:ilvl w:val="0"/>
          <w:numId w:val="7"/>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сведения о наградах, поощрениях, почетных званиях;</w:t>
      </w:r>
    </w:p>
    <w:p w14:paraId="396D62A2" w14:textId="77777777" w:rsidR="00824C37" w:rsidRPr="00A03740" w:rsidRDefault="00824C37" w:rsidP="00824C37">
      <w:pPr>
        <w:pStyle w:val="a5"/>
        <w:numPr>
          <w:ilvl w:val="0"/>
          <w:numId w:val="7"/>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сведения о социальном положении;</w:t>
      </w:r>
    </w:p>
    <w:p w14:paraId="346DB7EB" w14:textId="77777777" w:rsidR="00824C37" w:rsidRPr="00A03740" w:rsidRDefault="00824C37" w:rsidP="00824C37">
      <w:pPr>
        <w:pStyle w:val="a5"/>
        <w:numPr>
          <w:ilvl w:val="0"/>
          <w:numId w:val="7"/>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данные пенсионного, медицинского страхования, ИНН, СНИЛС.</w:t>
      </w:r>
    </w:p>
    <w:p w14:paraId="14FC031D" w14:textId="3889BA97" w:rsidR="00824C37" w:rsidRPr="00A03740" w:rsidRDefault="00824C37" w:rsidP="00824C37">
      <w:pPr>
        <w:pStyle w:val="a5"/>
        <w:numPr>
          <w:ilvl w:val="0"/>
          <w:numId w:val="7"/>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Доходы, суммы отчислений, реквизиты банковского счета;</w:t>
      </w:r>
    </w:p>
    <w:p w14:paraId="1481CFFE" w14:textId="536B01FA" w:rsidR="00824C37" w:rsidRPr="00A03740" w:rsidRDefault="00824C37" w:rsidP="00824C37">
      <w:pPr>
        <w:pStyle w:val="a5"/>
        <w:numPr>
          <w:ilvl w:val="0"/>
          <w:numId w:val="7"/>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Информация об отпусках.</w:t>
      </w:r>
    </w:p>
    <w:p w14:paraId="739E9BDD" w14:textId="52E7CEFC" w:rsidR="00C15EBA" w:rsidRPr="00A03740" w:rsidRDefault="00C15EBA" w:rsidP="00C15EBA">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Обработка сведений о состоянии здоровья работников осуществляется в отдельных случаях в соответствии с законодательством Российской Федерации о государственной социальной помощи, трудовым законодательством, пенсионным законодательством Российской Федерации.</w:t>
      </w:r>
    </w:p>
    <w:p w14:paraId="6F9B0F56" w14:textId="688AF64E" w:rsidR="00C15EBA" w:rsidRPr="00A03740" w:rsidRDefault="00C15EBA" w:rsidP="00C15EBA">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Основанием для обработки персональных данных является Трудовой кодекс российской Федерации; Налоговый кодекс Российской Федерации; Федеральный закон от 01.04.1996 № 27-ФЗ «Об индивидуальном (персонифицированном) учете в системе обязательного пенсионного страхования»; Федеральный закон от 06.12.2011 № 402-ФЗ «О бух</w:t>
      </w:r>
      <w:r w:rsidR="00780121" w:rsidRPr="00A03740">
        <w:rPr>
          <w:rFonts w:ascii="Times New Roman" w:eastAsia="Times New Roman" w:hAnsi="Times New Roman" w:cs="Times New Roman"/>
          <w:kern w:val="0"/>
          <w:sz w:val="23"/>
          <w:szCs w:val="23"/>
          <w:lang w:eastAsia="ru-RU"/>
          <w14:ligatures w14:val="none"/>
        </w:rPr>
        <w:t>галтерском учете»; Федеральный закон от 28.03.1998 № 53-ФЗ «О воинской обязанности и военной службе»; Договор, Согласие субъекта.</w:t>
      </w:r>
    </w:p>
    <w:p w14:paraId="0E7EFCBC" w14:textId="222D9578" w:rsidR="00D05883" w:rsidRPr="00A03740" w:rsidRDefault="00D05883" w:rsidP="00C15EBA">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bookmarkStart w:id="5" w:name="_Hlk135126830"/>
      <w:r w:rsidRPr="00A03740">
        <w:rPr>
          <w:rFonts w:ascii="Times New Roman" w:eastAsia="Times New Roman" w:hAnsi="Times New Roman" w:cs="Times New Roman"/>
          <w:kern w:val="0"/>
          <w:sz w:val="23"/>
          <w:szCs w:val="23"/>
          <w:lang w:eastAsia="ru-RU"/>
          <w14:ligatures w14:val="none"/>
        </w:rPr>
        <w:t>Обработка персональных данных осуществляется с использованием средств автоматизации или без использования таких средств.</w:t>
      </w:r>
    </w:p>
    <w:bookmarkEnd w:id="5"/>
    <w:p w14:paraId="0FC94FF7" w14:textId="3B6C4262" w:rsidR="00824C37" w:rsidRPr="00A03740" w:rsidRDefault="00D05883" w:rsidP="00BB5485">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Срок обработки персональных данных ограничивается достижением заявленной цели. Срок хранения персональных данных составляет 50 лет ЭПК с момента прекращения трудовых отношений. Уничтожение персональных данных осуществляется в установленные законодательством сроки по истечению периода их хранения либо при наступлении иных законных оснований.</w:t>
      </w:r>
    </w:p>
    <w:p w14:paraId="644D1B2B" w14:textId="71C43EAB" w:rsidR="00EB57D2" w:rsidRPr="00A03740" w:rsidRDefault="00EB57D2" w:rsidP="00BB5485">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4.2.2. Родственников работников:</w:t>
      </w:r>
    </w:p>
    <w:p w14:paraId="66F28493" w14:textId="16EC3F96" w:rsidR="00EB57D2" w:rsidRPr="00A03740" w:rsidRDefault="00EB57D2" w:rsidP="00EB57D2">
      <w:pPr>
        <w:pStyle w:val="a5"/>
        <w:numPr>
          <w:ilvl w:val="0"/>
          <w:numId w:val="9"/>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bookmarkStart w:id="6" w:name="_Hlk135127562"/>
      <w:r w:rsidRPr="00A03740">
        <w:rPr>
          <w:rFonts w:ascii="Times New Roman" w:eastAsia="Times New Roman" w:hAnsi="Times New Roman" w:cs="Times New Roman"/>
          <w:kern w:val="0"/>
          <w:sz w:val="23"/>
          <w:szCs w:val="23"/>
          <w:lang w:eastAsia="ru-RU"/>
          <w14:ligatures w14:val="none"/>
        </w:rPr>
        <w:t>фамилия, имя, отчество;</w:t>
      </w:r>
    </w:p>
    <w:bookmarkEnd w:id="6"/>
    <w:p w14:paraId="212236BE" w14:textId="30BEAD72" w:rsidR="00EB57D2" w:rsidRPr="00A03740" w:rsidRDefault="00EB57D2" w:rsidP="00EB57D2">
      <w:pPr>
        <w:pStyle w:val="a5"/>
        <w:numPr>
          <w:ilvl w:val="0"/>
          <w:numId w:val="9"/>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степень родства;</w:t>
      </w:r>
    </w:p>
    <w:p w14:paraId="01C5DAFC" w14:textId="77EF4913" w:rsidR="00EB57D2" w:rsidRPr="00A03740" w:rsidRDefault="00EB57D2" w:rsidP="00EB57D2">
      <w:pPr>
        <w:pStyle w:val="a5"/>
        <w:numPr>
          <w:ilvl w:val="0"/>
          <w:numId w:val="9"/>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год рождения</w:t>
      </w:r>
      <w:r w:rsidR="00F158DC" w:rsidRPr="00A03740">
        <w:rPr>
          <w:rFonts w:ascii="Times New Roman" w:eastAsia="Times New Roman" w:hAnsi="Times New Roman" w:cs="Times New Roman"/>
          <w:kern w:val="0"/>
          <w:sz w:val="23"/>
          <w:szCs w:val="23"/>
          <w:lang w:eastAsia="ru-RU"/>
          <w14:ligatures w14:val="none"/>
        </w:rPr>
        <w:t>.</w:t>
      </w:r>
    </w:p>
    <w:p w14:paraId="120243D6" w14:textId="71DEE79D" w:rsidR="00F158DC" w:rsidRPr="00A03740" w:rsidRDefault="00F158DC" w:rsidP="00F158DC">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Основанием для обработки персональных данных является Трудовой кодекс российской Федерации.</w:t>
      </w:r>
    </w:p>
    <w:p w14:paraId="726ADFEF" w14:textId="48612599" w:rsidR="00F158DC" w:rsidRPr="00A03740" w:rsidRDefault="00F158DC" w:rsidP="00F158DC">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bookmarkStart w:id="7" w:name="_Hlk135127795"/>
      <w:r w:rsidRPr="00A03740">
        <w:rPr>
          <w:rFonts w:ascii="Times New Roman" w:eastAsia="Times New Roman" w:hAnsi="Times New Roman" w:cs="Times New Roman"/>
          <w:kern w:val="0"/>
          <w:sz w:val="23"/>
          <w:szCs w:val="23"/>
          <w:lang w:eastAsia="ru-RU"/>
          <w14:ligatures w14:val="none"/>
        </w:rPr>
        <w:t>Обработка персональных данных осуществляется с использованием средств автоматизации или без использования таких средств.</w:t>
      </w:r>
    </w:p>
    <w:bookmarkEnd w:id="7"/>
    <w:p w14:paraId="284C4C0A" w14:textId="3116408D" w:rsidR="00EB57D2" w:rsidRPr="00A03740" w:rsidRDefault="00F158DC" w:rsidP="00BB5485">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Срок обработки персональных данных ограничивается достижением заявленной цели. Срок хранения персональных данных составляет 50 лет ЭПК с момента прекращения трудовых отношений. Уничтожение персональных данных осуществляется в установленные законодательством сроки по истечению периода их хранения либо при наступлении иных законных оснований.</w:t>
      </w:r>
    </w:p>
    <w:p w14:paraId="499DEC69" w14:textId="32598A02" w:rsidR="004B689A" w:rsidRPr="00A03740" w:rsidRDefault="004B689A" w:rsidP="00BB5485">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4.3. </w:t>
      </w:r>
      <w:r w:rsidR="00BA3666" w:rsidRPr="00A03740">
        <w:rPr>
          <w:rFonts w:ascii="Times New Roman" w:eastAsia="Times New Roman" w:hAnsi="Times New Roman" w:cs="Times New Roman"/>
          <w:kern w:val="0"/>
          <w:sz w:val="23"/>
          <w:szCs w:val="23"/>
          <w:lang w:eastAsia="ru-RU"/>
          <w14:ligatures w14:val="none"/>
        </w:rPr>
        <w:t>Исполнения требований законодательства Российской Федерации в области налогового и бухгалтерского учета, в том числе осуществления расчетов с субъектами персональных данных; оформления первичных учетных документов; проявления должной осмотрительности в ООО «</w:t>
      </w:r>
      <w:proofErr w:type="spellStart"/>
      <w:r w:rsidR="00BA3666" w:rsidRPr="00A03740">
        <w:rPr>
          <w:rFonts w:ascii="Times New Roman" w:eastAsia="Times New Roman" w:hAnsi="Times New Roman" w:cs="Times New Roman"/>
          <w:kern w:val="0"/>
          <w:sz w:val="23"/>
          <w:szCs w:val="23"/>
          <w:lang w:eastAsia="ru-RU"/>
          <w14:ligatures w14:val="none"/>
        </w:rPr>
        <w:t>Принтекс</w:t>
      </w:r>
      <w:proofErr w:type="spellEnd"/>
      <w:r w:rsidR="00BA3666" w:rsidRPr="00A03740">
        <w:rPr>
          <w:rFonts w:ascii="Times New Roman" w:eastAsia="Times New Roman" w:hAnsi="Times New Roman" w:cs="Times New Roman"/>
          <w:kern w:val="0"/>
          <w:sz w:val="23"/>
          <w:szCs w:val="23"/>
          <w:lang w:eastAsia="ru-RU"/>
          <w14:ligatures w14:val="none"/>
        </w:rPr>
        <w:t>» обрабатываются персональные данные контрагентов и их представителей:</w:t>
      </w:r>
    </w:p>
    <w:p w14:paraId="30BC2E44" w14:textId="77777777" w:rsidR="00BA3666" w:rsidRPr="00A03740" w:rsidRDefault="00BA3666" w:rsidP="00BA3666">
      <w:pPr>
        <w:pStyle w:val="a5"/>
        <w:numPr>
          <w:ilvl w:val="0"/>
          <w:numId w:val="11"/>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фамилия, имя, отчество;</w:t>
      </w:r>
    </w:p>
    <w:p w14:paraId="69A8504E" w14:textId="4FFDDEA4" w:rsidR="00BA3666" w:rsidRPr="00A03740" w:rsidRDefault="00BA3666" w:rsidP="00BA3666">
      <w:pPr>
        <w:pStyle w:val="a5"/>
        <w:numPr>
          <w:ilvl w:val="0"/>
          <w:numId w:val="11"/>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организация, должность;</w:t>
      </w:r>
    </w:p>
    <w:p w14:paraId="628FE7E1" w14:textId="7C74B94A" w:rsidR="00BA3666" w:rsidRPr="00A03740" w:rsidRDefault="00BA3666" w:rsidP="00BA3666">
      <w:pPr>
        <w:pStyle w:val="a5"/>
        <w:numPr>
          <w:ilvl w:val="0"/>
          <w:numId w:val="11"/>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дата, место рождения;</w:t>
      </w:r>
    </w:p>
    <w:p w14:paraId="7285CD86" w14:textId="03C68FF5" w:rsidR="00BA3666" w:rsidRPr="00A03740" w:rsidRDefault="00BA3666" w:rsidP="00BA3666">
      <w:pPr>
        <w:pStyle w:val="a5"/>
        <w:numPr>
          <w:ilvl w:val="0"/>
          <w:numId w:val="11"/>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адрес;</w:t>
      </w:r>
    </w:p>
    <w:p w14:paraId="0FF7B87D" w14:textId="77A41F5B" w:rsidR="00BA3666" w:rsidRPr="00A03740" w:rsidRDefault="00BA3666" w:rsidP="00BA3666">
      <w:pPr>
        <w:pStyle w:val="a5"/>
        <w:numPr>
          <w:ilvl w:val="0"/>
          <w:numId w:val="11"/>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паспортные данные;</w:t>
      </w:r>
    </w:p>
    <w:p w14:paraId="2281D7DA" w14:textId="2B2A3098" w:rsidR="00BA3666" w:rsidRPr="00A03740" w:rsidRDefault="00BA3666" w:rsidP="00BA3666">
      <w:pPr>
        <w:pStyle w:val="a5"/>
        <w:numPr>
          <w:ilvl w:val="0"/>
          <w:numId w:val="11"/>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ИНН, ОГРН (для ИП);</w:t>
      </w:r>
    </w:p>
    <w:p w14:paraId="1674234C" w14:textId="41851602" w:rsidR="00BA3666" w:rsidRPr="00A03740" w:rsidRDefault="00BA3666" w:rsidP="00BA3666">
      <w:pPr>
        <w:pStyle w:val="a5"/>
        <w:numPr>
          <w:ilvl w:val="0"/>
          <w:numId w:val="11"/>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Контактные данные </w:t>
      </w:r>
      <w:bookmarkStart w:id="8" w:name="_Hlk135128475"/>
      <w:r w:rsidRPr="00A03740">
        <w:rPr>
          <w:rFonts w:ascii="Times New Roman" w:eastAsia="Times New Roman" w:hAnsi="Times New Roman" w:cs="Times New Roman"/>
          <w:kern w:val="0"/>
          <w:sz w:val="23"/>
          <w:szCs w:val="23"/>
          <w:lang w:eastAsia="ru-RU"/>
          <w14:ligatures w14:val="none"/>
        </w:rPr>
        <w:t xml:space="preserve">(телефон, </w:t>
      </w:r>
      <w:r w:rsidRPr="00A03740">
        <w:rPr>
          <w:rFonts w:ascii="Times New Roman" w:eastAsia="Times New Roman" w:hAnsi="Times New Roman" w:cs="Times New Roman"/>
          <w:kern w:val="0"/>
          <w:sz w:val="23"/>
          <w:szCs w:val="23"/>
          <w:lang w:val="en-US" w:eastAsia="ru-RU"/>
          <w14:ligatures w14:val="none"/>
        </w:rPr>
        <w:t>e</w:t>
      </w:r>
      <w:r w:rsidRPr="00A03740">
        <w:rPr>
          <w:rFonts w:ascii="Times New Roman" w:eastAsia="Times New Roman" w:hAnsi="Times New Roman" w:cs="Times New Roman"/>
          <w:kern w:val="0"/>
          <w:sz w:val="23"/>
          <w:szCs w:val="23"/>
          <w:lang w:eastAsia="ru-RU"/>
          <w14:ligatures w14:val="none"/>
        </w:rPr>
        <w:t>-</w:t>
      </w:r>
      <w:r w:rsidRPr="00A03740">
        <w:rPr>
          <w:rFonts w:ascii="Times New Roman" w:eastAsia="Times New Roman" w:hAnsi="Times New Roman" w:cs="Times New Roman"/>
          <w:kern w:val="0"/>
          <w:sz w:val="23"/>
          <w:szCs w:val="23"/>
          <w:lang w:val="en-US" w:eastAsia="ru-RU"/>
          <w14:ligatures w14:val="none"/>
        </w:rPr>
        <w:t>mail</w:t>
      </w:r>
      <w:r w:rsidRPr="00A03740">
        <w:rPr>
          <w:rFonts w:ascii="Times New Roman" w:eastAsia="Times New Roman" w:hAnsi="Times New Roman" w:cs="Times New Roman"/>
          <w:kern w:val="0"/>
          <w:sz w:val="23"/>
          <w:szCs w:val="23"/>
          <w:lang w:eastAsia="ru-RU"/>
          <w14:ligatures w14:val="none"/>
        </w:rPr>
        <w:t>).</w:t>
      </w:r>
      <w:bookmarkEnd w:id="8"/>
    </w:p>
    <w:p w14:paraId="7DAE92D6" w14:textId="71E1E464" w:rsidR="00BA3666" w:rsidRPr="00A03740" w:rsidRDefault="00BA3666" w:rsidP="00BA3666">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Основанием для обработки персональных данных является Налоговый Кодекс Российской Федерации, Федеральный закон от 06.12.2011 № 402-ФЗ «О бухгалтерском учете»; Договор; Согласие субъекта.</w:t>
      </w:r>
    </w:p>
    <w:p w14:paraId="5F508336" w14:textId="3B3D7C6F" w:rsidR="0097565A" w:rsidRPr="00A03740" w:rsidRDefault="0097565A" w:rsidP="00BA3666">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lastRenderedPageBreak/>
        <w:t>Обработка персональных данных осуществляется с использованием средств автоматизации или без использования таких средств.</w:t>
      </w:r>
    </w:p>
    <w:p w14:paraId="429312F4" w14:textId="17590DE0" w:rsidR="0097565A" w:rsidRPr="00A03740" w:rsidRDefault="0097565A" w:rsidP="00BA3666">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Срок обработки персональных данных ограничивается достижением заявленной цели. Срок хранения персональных данных составляет 5 лет с момента оформления первичного учетного документа. Уничтожение персональных данных осуществляется в установленные законодательством сроки по истечению периода их хранения либо при наступлении иных законных оснований.</w:t>
      </w:r>
    </w:p>
    <w:p w14:paraId="5F6FA43A" w14:textId="0BE3BE02" w:rsidR="005033F7" w:rsidRPr="00A03740" w:rsidRDefault="005C05BD" w:rsidP="00550C3A">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4.</w:t>
      </w:r>
      <w:r w:rsidR="00CD05BD" w:rsidRPr="00A03740">
        <w:rPr>
          <w:rFonts w:ascii="Times New Roman" w:eastAsia="Times New Roman" w:hAnsi="Times New Roman" w:cs="Times New Roman"/>
          <w:kern w:val="0"/>
          <w:sz w:val="23"/>
          <w:szCs w:val="23"/>
          <w:lang w:eastAsia="ru-RU"/>
          <w14:ligatures w14:val="none"/>
        </w:rPr>
        <w:t>4</w:t>
      </w:r>
      <w:r w:rsidR="00A01429" w:rsidRPr="00A03740">
        <w:rPr>
          <w:rFonts w:ascii="Times New Roman" w:eastAsia="Times New Roman" w:hAnsi="Times New Roman" w:cs="Times New Roman"/>
          <w:kern w:val="0"/>
          <w:sz w:val="23"/>
          <w:szCs w:val="23"/>
          <w:lang w:eastAsia="ru-RU"/>
          <w14:ligatures w14:val="none"/>
        </w:rPr>
        <w:t>.</w:t>
      </w:r>
      <w:r w:rsidRPr="00A03740">
        <w:rPr>
          <w:rFonts w:ascii="Times New Roman" w:eastAsia="Times New Roman" w:hAnsi="Times New Roman" w:cs="Times New Roman"/>
          <w:kern w:val="0"/>
          <w:sz w:val="23"/>
          <w:szCs w:val="23"/>
          <w:lang w:eastAsia="ru-RU"/>
          <w14:ligatures w14:val="none"/>
        </w:rPr>
        <w:t xml:space="preserve"> </w:t>
      </w:r>
      <w:r w:rsidR="00BF032C" w:rsidRPr="00A03740">
        <w:rPr>
          <w:rFonts w:ascii="Times New Roman" w:eastAsia="Times New Roman" w:hAnsi="Times New Roman" w:cs="Times New Roman"/>
          <w:kern w:val="0"/>
          <w:sz w:val="23"/>
          <w:szCs w:val="23"/>
          <w:lang w:eastAsia="ru-RU"/>
          <w14:ligatures w14:val="none"/>
        </w:rPr>
        <w:t xml:space="preserve">Осуществление </w:t>
      </w:r>
      <w:r w:rsidR="00197530" w:rsidRPr="00A03740">
        <w:rPr>
          <w:rFonts w:ascii="Times New Roman" w:eastAsia="Times New Roman" w:hAnsi="Times New Roman" w:cs="Times New Roman"/>
          <w:kern w:val="0"/>
          <w:sz w:val="23"/>
          <w:szCs w:val="23"/>
          <w:lang w:eastAsia="ru-RU"/>
          <w14:ligatures w14:val="none"/>
        </w:rPr>
        <w:t>уставной</w:t>
      </w:r>
      <w:r w:rsidR="00BF032C" w:rsidRPr="00A03740">
        <w:rPr>
          <w:rFonts w:ascii="Times New Roman" w:eastAsia="Times New Roman" w:hAnsi="Times New Roman" w:cs="Times New Roman"/>
          <w:kern w:val="0"/>
          <w:sz w:val="23"/>
          <w:szCs w:val="23"/>
          <w:lang w:eastAsia="ru-RU"/>
          <w14:ligatures w14:val="none"/>
        </w:rPr>
        <w:t xml:space="preserve"> деятельности</w:t>
      </w:r>
      <w:r w:rsidR="00197530" w:rsidRPr="00A03740">
        <w:rPr>
          <w:rFonts w:ascii="Times New Roman" w:eastAsia="Times New Roman" w:hAnsi="Times New Roman" w:cs="Times New Roman"/>
          <w:kern w:val="0"/>
          <w:sz w:val="23"/>
          <w:szCs w:val="23"/>
          <w:lang w:eastAsia="ru-RU"/>
          <w14:ligatures w14:val="none"/>
        </w:rPr>
        <w:t xml:space="preserve"> ООО «</w:t>
      </w:r>
      <w:proofErr w:type="spellStart"/>
      <w:r w:rsidR="00197530" w:rsidRPr="00A03740">
        <w:rPr>
          <w:rFonts w:ascii="Times New Roman" w:eastAsia="Times New Roman" w:hAnsi="Times New Roman" w:cs="Times New Roman"/>
          <w:kern w:val="0"/>
          <w:sz w:val="23"/>
          <w:szCs w:val="23"/>
          <w:lang w:eastAsia="ru-RU"/>
          <w14:ligatures w14:val="none"/>
        </w:rPr>
        <w:t>Принтекс</w:t>
      </w:r>
      <w:proofErr w:type="spellEnd"/>
      <w:r w:rsidR="00197530" w:rsidRPr="00A03740">
        <w:rPr>
          <w:rFonts w:ascii="Times New Roman" w:eastAsia="Times New Roman" w:hAnsi="Times New Roman" w:cs="Times New Roman"/>
          <w:kern w:val="0"/>
          <w:sz w:val="23"/>
          <w:szCs w:val="23"/>
          <w:lang w:eastAsia="ru-RU"/>
          <w14:ligatures w14:val="none"/>
        </w:rPr>
        <w:t xml:space="preserve">». </w:t>
      </w:r>
      <w:r w:rsidRPr="00A03740">
        <w:rPr>
          <w:rFonts w:ascii="Times New Roman" w:eastAsia="Times New Roman" w:hAnsi="Times New Roman" w:cs="Times New Roman"/>
          <w:kern w:val="0"/>
          <w:sz w:val="23"/>
          <w:szCs w:val="23"/>
          <w:lang w:eastAsia="ru-RU"/>
          <w14:ligatures w14:val="none"/>
        </w:rPr>
        <w:t>Заключение, исполнение и прекращение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и нормативными документами Оператора</w:t>
      </w:r>
      <w:r w:rsidR="001E741F" w:rsidRPr="00A03740">
        <w:rPr>
          <w:rFonts w:ascii="Times New Roman" w:eastAsia="Times New Roman" w:hAnsi="Times New Roman" w:cs="Times New Roman"/>
          <w:kern w:val="0"/>
          <w:sz w:val="23"/>
          <w:szCs w:val="23"/>
          <w:lang w:eastAsia="ru-RU"/>
          <w14:ligatures w14:val="none"/>
        </w:rPr>
        <w:t>; о</w:t>
      </w:r>
      <w:r w:rsidR="007D273E" w:rsidRPr="00A03740">
        <w:rPr>
          <w:rFonts w:ascii="Times New Roman" w:eastAsia="Times New Roman" w:hAnsi="Times New Roman" w:cs="Times New Roman"/>
          <w:kern w:val="0"/>
          <w:sz w:val="23"/>
          <w:szCs w:val="23"/>
          <w:lang w:eastAsia="ru-RU"/>
          <w14:ligatures w14:val="none"/>
        </w:rPr>
        <w:t>беспечение надлежащей защиты персональной информации</w:t>
      </w:r>
      <w:r w:rsidR="002C44EA" w:rsidRPr="00A03740">
        <w:rPr>
          <w:rFonts w:ascii="Times New Roman" w:eastAsia="Times New Roman" w:hAnsi="Times New Roman" w:cs="Times New Roman"/>
          <w:kern w:val="0"/>
          <w:sz w:val="23"/>
          <w:szCs w:val="23"/>
          <w:lang w:eastAsia="ru-RU"/>
          <w14:ligatures w14:val="none"/>
        </w:rPr>
        <w:t>,</w:t>
      </w:r>
      <w:r w:rsidR="007D273E" w:rsidRPr="00A03740">
        <w:rPr>
          <w:rFonts w:ascii="Times New Roman" w:eastAsia="Times New Roman" w:hAnsi="Times New Roman" w:cs="Times New Roman"/>
          <w:kern w:val="0"/>
          <w:sz w:val="23"/>
          <w:szCs w:val="23"/>
          <w:lang w:eastAsia="ru-RU"/>
          <w14:ligatures w14:val="none"/>
        </w:rPr>
        <w:t xml:space="preserve"> которую пользователь предоставляет о себе самостоятельно при использовании Сайта, Сервис</w:t>
      </w:r>
      <w:r w:rsidR="00692AE7" w:rsidRPr="00A03740">
        <w:rPr>
          <w:rFonts w:ascii="Times New Roman" w:eastAsia="Times New Roman" w:hAnsi="Times New Roman" w:cs="Times New Roman"/>
          <w:kern w:val="0"/>
          <w:sz w:val="23"/>
          <w:szCs w:val="23"/>
          <w:lang w:eastAsia="ru-RU"/>
          <w14:ligatures w14:val="none"/>
        </w:rPr>
        <w:t>ов</w:t>
      </w:r>
      <w:r w:rsidR="007D273E" w:rsidRPr="00A03740">
        <w:rPr>
          <w:rFonts w:ascii="Times New Roman" w:eastAsia="Times New Roman" w:hAnsi="Times New Roman" w:cs="Times New Roman"/>
          <w:kern w:val="0"/>
          <w:sz w:val="23"/>
          <w:szCs w:val="23"/>
          <w:lang w:eastAsia="ru-RU"/>
          <w14:ligatures w14:val="none"/>
        </w:rPr>
        <w:t xml:space="preserve"> или в процессе регистрации (создании учетной записи), для приобретения товаров/услуг, от несанкционированного доступа и разглашения</w:t>
      </w:r>
      <w:r w:rsidR="001E741F" w:rsidRPr="00A03740">
        <w:rPr>
          <w:rFonts w:ascii="Times New Roman" w:eastAsia="Times New Roman" w:hAnsi="Times New Roman" w:cs="Times New Roman"/>
          <w:kern w:val="0"/>
          <w:sz w:val="23"/>
          <w:szCs w:val="23"/>
          <w:lang w:eastAsia="ru-RU"/>
          <w14:ligatures w14:val="none"/>
        </w:rPr>
        <w:t>; р</w:t>
      </w:r>
      <w:r w:rsidRPr="00A03740">
        <w:rPr>
          <w:rFonts w:ascii="Times New Roman" w:eastAsia="Times New Roman" w:hAnsi="Times New Roman" w:cs="Times New Roman"/>
          <w:kern w:val="0"/>
          <w:sz w:val="23"/>
          <w:szCs w:val="23"/>
          <w:lang w:eastAsia="ru-RU"/>
          <w14:ligatures w14:val="none"/>
        </w:rPr>
        <w:t xml:space="preserve">аспространение информации о деятельности </w:t>
      </w:r>
      <w:r w:rsidR="007136DD" w:rsidRPr="00A03740">
        <w:rPr>
          <w:rFonts w:ascii="Times New Roman" w:eastAsia="Times New Roman" w:hAnsi="Times New Roman" w:cs="Times New Roman"/>
          <w:kern w:val="0"/>
          <w:sz w:val="23"/>
          <w:szCs w:val="23"/>
          <w:lang w:eastAsia="ru-RU"/>
          <w14:ligatures w14:val="none"/>
        </w:rPr>
        <w:t>ООО «</w:t>
      </w:r>
      <w:proofErr w:type="spellStart"/>
      <w:r w:rsidR="007136DD" w:rsidRPr="00A03740">
        <w:rPr>
          <w:rFonts w:ascii="Times New Roman" w:eastAsia="Times New Roman" w:hAnsi="Times New Roman" w:cs="Times New Roman"/>
          <w:kern w:val="0"/>
          <w:sz w:val="23"/>
          <w:szCs w:val="23"/>
          <w:lang w:eastAsia="ru-RU"/>
          <w14:ligatures w14:val="none"/>
        </w:rPr>
        <w:t>Принтекс</w:t>
      </w:r>
      <w:proofErr w:type="spellEnd"/>
      <w:r w:rsidR="007136DD" w:rsidRPr="00A03740">
        <w:rPr>
          <w:rFonts w:ascii="Times New Roman" w:eastAsia="Times New Roman" w:hAnsi="Times New Roman" w:cs="Times New Roman"/>
          <w:kern w:val="0"/>
          <w:sz w:val="23"/>
          <w:szCs w:val="23"/>
          <w:lang w:eastAsia="ru-RU"/>
          <w14:ligatures w14:val="none"/>
        </w:rPr>
        <w:t>»</w:t>
      </w:r>
      <w:r w:rsidRPr="00A03740">
        <w:rPr>
          <w:rFonts w:ascii="Times New Roman" w:eastAsia="Times New Roman" w:hAnsi="Times New Roman" w:cs="Times New Roman"/>
          <w:kern w:val="0"/>
          <w:sz w:val="23"/>
          <w:szCs w:val="23"/>
          <w:lang w:eastAsia="ru-RU"/>
          <w14:ligatures w14:val="none"/>
        </w:rPr>
        <w:t xml:space="preserve">, продвижения услуг </w:t>
      </w:r>
      <w:r w:rsidR="007136DD" w:rsidRPr="00A03740">
        <w:rPr>
          <w:rFonts w:ascii="Times New Roman" w:eastAsia="Times New Roman" w:hAnsi="Times New Roman" w:cs="Times New Roman"/>
          <w:kern w:val="0"/>
          <w:sz w:val="23"/>
          <w:szCs w:val="23"/>
          <w:lang w:eastAsia="ru-RU"/>
          <w14:ligatures w14:val="none"/>
        </w:rPr>
        <w:t>ООО «</w:t>
      </w:r>
      <w:proofErr w:type="spellStart"/>
      <w:r w:rsidR="007136DD" w:rsidRPr="00A03740">
        <w:rPr>
          <w:rFonts w:ascii="Times New Roman" w:eastAsia="Times New Roman" w:hAnsi="Times New Roman" w:cs="Times New Roman"/>
          <w:kern w:val="0"/>
          <w:sz w:val="23"/>
          <w:szCs w:val="23"/>
          <w:lang w:eastAsia="ru-RU"/>
          <w14:ligatures w14:val="none"/>
        </w:rPr>
        <w:t>Принтекс</w:t>
      </w:r>
      <w:proofErr w:type="spellEnd"/>
      <w:r w:rsidR="007136DD" w:rsidRPr="00A03740">
        <w:rPr>
          <w:rFonts w:ascii="Times New Roman" w:eastAsia="Times New Roman" w:hAnsi="Times New Roman" w:cs="Times New Roman"/>
          <w:kern w:val="0"/>
          <w:sz w:val="23"/>
          <w:szCs w:val="23"/>
          <w:lang w:eastAsia="ru-RU"/>
          <w14:ligatures w14:val="none"/>
        </w:rPr>
        <w:t>»</w:t>
      </w:r>
      <w:r w:rsidRPr="00A03740">
        <w:rPr>
          <w:rFonts w:ascii="Times New Roman" w:eastAsia="Times New Roman" w:hAnsi="Times New Roman" w:cs="Times New Roman"/>
          <w:kern w:val="0"/>
          <w:sz w:val="23"/>
          <w:szCs w:val="23"/>
          <w:lang w:eastAsia="ru-RU"/>
          <w14:ligatures w14:val="none"/>
        </w:rPr>
        <w:t xml:space="preserve">, формирование рекламного контента </w:t>
      </w:r>
      <w:r w:rsidR="00266CDF" w:rsidRPr="00A03740">
        <w:rPr>
          <w:rFonts w:ascii="Times New Roman" w:eastAsia="Times New Roman" w:hAnsi="Times New Roman" w:cs="Times New Roman"/>
          <w:kern w:val="0"/>
          <w:sz w:val="23"/>
          <w:szCs w:val="23"/>
          <w:lang w:eastAsia="ru-RU"/>
          <w14:ligatures w14:val="none"/>
        </w:rPr>
        <w:t>ООО «</w:t>
      </w:r>
      <w:proofErr w:type="spellStart"/>
      <w:r w:rsidR="00266CDF" w:rsidRPr="00A03740">
        <w:rPr>
          <w:rFonts w:ascii="Times New Roman" w:eastAsia="Times New Roman" w:hAnsi="Times New Roman" w:cs="Times New Roman"/>
          <w:kern w:val="0"/>
          <w:sz w:val="23"/>
          <w:szCs w:val="23"/>
          <w:lang w:eastAsia="ru-RU"/>
          <w14:ligatures w14:val="none"/>
        </w:rPr>
        <w:t>Принтекс</w:t>
      </w:r>
      <w:proofErr w:type="spellEnd"/>
      <w:r w:rsidR="00266CDF" w:rsidRPr="00A03740">
        <w:rPr>
          <w:rFonts w:ascii="Times New Roman" w:eastAsia="Times New Roman" w:hAnsi="Times New Roman" w:cs="Times New Roman"/>
          <w:kern w:val="0"/>
          <w:sz w:val="23"/>
          <w:szCs w:val="23"/>
          <w:lang w:eastAsia="ru-RU"/>
          <w14:ligatures w14:val="none"/>
        </w:rPr>
        <w:t>»</w:t>
      </w:r>
      <w:r w:rsidRPr="00A03740">
        <w:rPr>
          <w:rFonts w:ascii="Times New Roman" w:eastAsia="Times New Roman" w:hAnsi="Times New Roman" w:cs="Times New Roman"/>
          <w:kern w:val="0"/>
          <w:sz w:val="23"/>
          <w:szCs w:val="23"/>
          <w:lang w:eastAsia="ru-RU"/>
          <w14:ligatures w14:val="none"/>
        </w:rPr>
        <w:t xml:space="preserve"> и публикаций в социальных сетях</w:t>
      </w:r>
      <w:r w:rsidR="001E741F" w:rsidRPr="00A03740">
        <w:rPr>
          <w:rFonts w:ascii="Times New Roman" w:eastAsia="Times New Roman" w:hAnsi="Times New Roman" w:cs="Times New Roman"/>
          <w:kern w:val="0"/>
          <w:sz w:val="23"/>
          <w:szCs w:val="23"/>
          <w:lang w:eastAsia="ru-RU"/>
          <w14:ligatures w14:val="none"/>
        </w:rPr>
        <w:t>; у</w:t>
      </w:r>
      <w:r w:rsidRPr="00A03740">
        <w:rPr>
          <w:rFonts w:ascii="Times New Roman" w:eastAsia="Times New Roman" w:hAnsi="Times New Roman" w:cs="Times New Roman"/>
          <w:kern w:val="0"/>
          <w:sz w:val="23"/>
          <w:szCs w:val="23"/>
          <w:lang w:eastAsia="ru-RU"/>
          <w14:ligatures w14:val="none"/>
        </w:rPr>
        <w:t>лучшение качества обслуживания пользователей и модернизация интернет-ресурсов оператора путем обработки запросов и заявок от пользователя</w:t>
      </w:r>
      <w:r w:rsidR="001E741F" w:rsidRPr="00A03740">
        <w:rPr>
          <w:rFonts w:ascii="Times New Roman" w:eastAsia="Times New Roman" w:hAnsi="Times New Roman" w:cs="Times New Roman"/>
          <w:kern w:val="0"/>
          <w:sz w:val="23"/>
          <w:szCs w:val="23"/>
          <w:lang w:eastAsia="ru-RU"/>
          <w14:ligatures w14:val="none"/>
        </w:rPr>
        <w:t>; с</w:t>
      </w:r>
      <w:r w:rsidRPr="00A03740">
        <w:rPr>
          <w:rFonts w:ascii="Times New Roman" w:eastAsia="Times New Roman" w:hAnsi="Times New Roman" w:cs="Times New Roman"/>
          <w:kern w:val="0"/>
          <w:sz w:val="23"/>
          <w:szCs w:val="23"/>
          <w:lang w:eastAsia="ru-RU"/>
          <w14:ligatures w14:val="none"/>
        </w:rPr>
        <w:t>татистические и иные исследования на основе обезличенной информации, предоставленной пользователем</w:t>
      </w:r>
      <w:r w:rsidR="001E741F" w:rsidRPr="00A03740">
        <w:rPr>
          <w:rFonts w:ascii="Times New Roman" w:eastAsia="Times New Roman" w:hAnsi="Times New Roman" w:cs="Times New Roman"/>
          <w:kern w:val="0"/>
          <w:sz w:val="23"/>
          <w:szCs w:val="23"/>
          <w:lang w:eastAsia="ru-RU"/>
          <w14:ligatures w14:val="none"/>
        </w:rPr>
        <w:t>; ф</w:t>
      </w:r>
      <w:r w:rsidRPr="00A03740">
        <w:rPr>
          <w:rFonts w:ascii="Times New Roman" w:eastAsia="Times New Roman" w:hAnsi="Times New Roman" w:cs="Times New Roman"/>
          <w:kern w:val="0"/>
          <w:sz w:val="23"/>
          <w:szCs w:val="23"/>
          <w:lang w:eastAsia="ru-RU"/>
          <w14:ligatures w14:val="none"/>
        </w:rPr>
        <w:t xml:space="preserve">ормирование статистической отчетности и осуществления хозяйственной деятельности </w:t>
      </w:r>
      <w:r w:rsidR="002F7F88" w:rsidRPr="00A03740">
        <w:rPr>
          <w:rFonts w:ascii="Times New Roman" w:eastAsia="Times New Roman" w:hAnsi="Times New Roman" w:cs="Times New Roman"/>
          <w:kern w:val="0"/>
          <w:sz w:val="23"/>
          <w:szCs w:val="23"/>
          <w:lang w:eastAsia="ru-RU"/>
          <w14:ligatures w14:val="none"/>
        </w:rPr>
        <w:t>ООО «</w:t>
      </w:r>
      <w:proofErr w:type="spellStart"/>
      <w:r w:rsidR="002F7F88" w:rsidRPr="00A03740">
        <w:rPr>
          <w:rFonts w:ascii="Times New Roman" w:eastAsia="Times New Roman" w:hAnsi="Times New Roman" w:cs="Times New Roman"/>
          <w:kern w:val="0"/>
          <w:sz w:val="23"/>
          <w:szCs w:val="23"/>
          <w:lang w:eastAsia="ru-RU"/>
          <w14:ligatures w14:val="none"/>
        </w:rPr>
        <w:t>Принтекс</w:t>
      </w:r>
      <w:proofErr w:type="spellEnd"/>
      <w:r w:rsidR="002F7F88" w:rsidRPr="00A03740">
        <w:rPr>
          <w:rFonts w:ascii="Times New Roman" w:eastAsia="Times New Roman" w:hAnsi="Times New Roman" w:cs="Times New Roman"/>
          <w:kern w:val="0"/>
          <w:sz w:val="23"/>
          <w:szCs w:val="23"/>
          <w:lang w:eastAsia="ru-RU"/>
          <w14:ligatures w14:val="none"/>
        </w:rPr>
        <w:t>»</w:t>
      </w:r>
      <w:r w:rsidR="001E741F" w:rsidRPr="00A03740">
        <w:rPr>
          <w:rFonts w:ascii="Times New Roman" w:eastAsia="Times New Roman" w:hAnsi="Times New Roman" w:cs="Times New Roman"/>
          <w:kern w:val="0"/>
          <w:sz w:val="23"/>
          <w:szCs w:val="23"/>
          <w:lang w:eastAsia="ru-RU"/>
          <w14:ligatures w14:val="none"/>
        </w:rPr>
        <w:t>; о</w:t>
      </w:r>
      <w:r w:rsidRPr="00A03740">
        <w:rPr>
          <w:rFonts w:ascii="Times New Roman" w:eastAsia="Times New Roman" w:hAnsi="Times New Roman" w:cs="Times New Roman"/>
          <w:kern w:val="0"/>
          <w:sz w:val="23"/>
          <w:szCs w:val="23"/>
          <w:lang w:eastAsia="ru-RU"/>
          <w14:ligatures w14:val="none"/>
        </w:rPr>
        <w:t xml:space="preserve">беспечение связи с посетителями Сайта Заказчика, в том числе, установление с ними обратной связи, включая направление уведомлений, сообщений, запросов и информации, касающихся использования Сайта, рекламы, оказываемых </w:t>
      </w:r>
      <w:r w:rsidR="004779C4" w:rsidRPr="00A03740">
        <w:rPr>
          <w:rFonts w:ascii="Times New Roman" w:eastAsia="Times New Roman" w:hAnsi="Times New Roman" w:cs="Times New Roman"/>
          <w:kern w:val="0"/>
          <w:sz w:val="23"/>
          <w:szCs w:val="23"/>
          <w:lang w:eastAsia="ru-RU"/>
          <w14:ligatures w14:val="none"/>
        </w:rPr>
        <w:t>ООО «</w:t>
      </w:r>
      <w:proofErr w:type="spellStart"/>
      <w:r w:rsidR="004779C4" w:rsidRPr="00A03740">
        <w:rPr>
          <w:rFonts w:ascii="Times New Roman" w:eastAsia="Times New Roman" w:hAnsi="Times New Roman" w:cs="Times New Roman"/>
          <w:kern w:val="0"/>
          <w:sz w:val="23"/>
          <w:szCs w:val="23"/>
          <w:lang w:eastAsia="ru-RU"/>
          <w14:ligatures w14:val="none"/>
        </w:rPr>
        <w:t>Принтекс</w:t>
      </w:r>
      <w:proofErr w:type="spellEnd"/>
      <w:r w:rsidR="004779C4" w:rsidRPr="00A03740">
        <w:rPr>
          <w:rFonts w:ascii="Times New Roman" w:eastAsia="Times New Roman" w:hAnsi="Times New Roman" w:cs="Times New Roman"/>
          <w:kern w:val="0"/>
          <w:sz w:val="23"/>
          <w:szCs w:val="23"/>
          <w:lang w:eastAsia="ru-RU"/>
          <w14:ligatures w14:val="none"/>
        </w:rPr>
        <w:t>»</w:t>
      </w:r>
      <w:r w:rsidRPr="00A03740">
        <w:rPr>
          <w:rFonts w:ascii="Times New Roman" w:eastAsia="Times New Roman" w:hAnsi="Times New Roman" w:cs="Times New Roman"/>
          <w:kern w:val="0"/>
          <w:sz w:val="23"/>
          <w:szCs w:val="23"/>
          <w:lang w:eastAsia="ru-RU"/>
          <w14:ligatures w14:val="none"/>
        </w:rPr>
        <w:t xml:space="preserve"> услуг (в случае получения согласия на получение рекламной информации), обработка запросов от посетителей Сайта </w:t>
      </w:r>
      <w:r w:rsidR="005033F7" w:rsidRPr="00A03740">
        <w:rPr>
          <w:rFonts w:ascii="Times New Roman" w:eastAsia="Times New Roman" w:hAnsi="Times New Roman" w:cs="Times New Roman"/>
          <w:kern w:val="0"/>
          <w:sz w:val="23"/>
          <w:szCs w:val="23"/>
          <w:lang w:eastAsia="ru-RU"/>
          <w14:ligatures w14:val="none"/>
        </w:rPr>
        <w:t>ООО «</w:t>
      </w:r>
      <w:proofErr w:type="spellStart"/>
      <w:r w:rsidR="005033F7" w:rsidRPr="00A03740">
        <w:rPr>
          <w:rFonts w:ascii="Times New Roman" w:eastAsia="Times New Roman" w:hAnsi="Times New Roman" w:cs="Times New Roman"/>
          <w:kern w:val="0"/>
          <w:sz w:val="23"/>
          <w:szCs w:val="23"/>
          <w:lang w:eastAsia="ru-RU"/>
          <w14:ligatures w14:val="none"/>
        </w:rPr>
        <w:t>Принтекс</w:t>
      </w:r>
      <w:proofErr w:type="spellEnd"/>
      <w:r w:rsidR="005033F7" w:rsidRPr="00A03740">
        <w:rPr>
          <w:rFonts w:ascii="Times New Roman" w:eastAsia="Times New Roman" w:hAnsi="Times New Roman" w:cs="Times New Roman"/>
          <w:kern w:val="0"/>
          <w:sz w:val="23"/>
          <w:szCs w:val="23"/>
          <w:lang w:eastAsia="ru-RU"/>
          <w14:ligatures w14:val="none"/>
        </w:rPr>
        <w:t>»</w:t>
      </w:r>
      <w:r w:rsidR="001E741F" w:rsidRPr="00A03740">
        <w:rPr>
          <w:rFonts w:ascii="Times New Roman" w:eastAsia="Times New Roman" w:hAnsi="Times New Roman" w:cs="Times New Roman"/>
          <w:kern w:val="0"/>
          <w:sz w:val="23"/>
          <w:szCs w:val="23"/>
          <w:lang w:eastAsia="ru-RU"/>
          <w14:ligatures w14:val="none"/>
        </w:rPr>
        <w:t>, обрабатываются персональные данные клиентов и их представителей:</w:t>
      </w:r>
    </w:p>
    <w:p w14:paraId="08DD50C3" w14:textId="59631FE8" w:rsidR="00B314FC" w:rsidRPr="00A03740" w:rsidRDefault="00B314FC" w:rsidP="00B314FC">
      <w:pPr>
        <w:pStyle w:val="a5"/>
        <w:numPr>
          <w:ilvl w:val="0"/>
          <w:numId w:val="13"/>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фамилия, имя, отчество;</w:t>
      </w:r>
    </w:p>
    <w:p w14:paraId="021A0D5F" w14:textId="772F1E75" w:rsidR="002E4EFC" w:rsidRPr="00A03740" w:rsidRDefault="002E4EFC" w:rsidP="00B314FC">
      <w:pPr>
        <w:pStyle w:val="a5"/>
        <w:numPr>
          <w:ilvl w:val="0"/>
          <w:numId w:val="13"/>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наименование организации, должность;</w:t>
      </w:r>
    </w:p>
    <w:p w14:paraId="3977AB66" w14:textId="69A4E660" w:rsidR="002E4EFC" w:rsidRPr="00A03740" w:rsidRDefault="002E4EFC" w:rsidP="00B314FC">
      <w:pPr>
        <w:pStyle w:val="a5"/>
        <w:numPr>
          <w:ilvl w:val="0"/>
          <w:numId w:val="13"/>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контактные данные (телефон, </w:t>
      </w:r>
      <w:proofErr w:type="spellStart"/>
      <w:r w:rsidRPr="00A03740">
        <w:rPr>
          <w:rFonts w:ascii="Times New Roman" w:eastAsia="Times New Roman" w:hAnsi="Times New Roman" w:cs="Times New Roman"/>
          <w:kern w:val="0"/>
          <w:sz w:val="23"/>
          <w:szCs w:val="23"/>
          <w:lang w:eastAsia="ru-RU"/>
          <w14:ligatures w14:val="none"/>
        </w:rPr>
        <w:t>e-mail</w:t>
      </w:r>
      <w:proofErr w:type="spellEnd"/>
      <w:r w:rsidRPr="00A03740">
        <w:rPr>
          <w:rFonts w:ascii="Times New Roman" w:eastAsia="Times New Roman" w:hAnsi="Times New Roman" w:cs="Times New Roman"/>
          <w:kern w:val="0"/>
          <w:sz w:val="23"/>
          <w:szCs w:val="23"/>
          <w:lang w:eastAsia="ru-RU"/>
          <w14:ligatures w14:val="none"/>
        </w:rPr>
        <w:t>);</w:t>
      </w:r>
    </w:p>
    <w:p w14:paraId="7C41E701" w14:textId="1217E31F" w:rsidR="000A2E81" w:rsidRPr="00A03740" w:rsidRDefault="000A2E81" w:rsidP="00B314FC">
      <w:pPr>
        <w:pStyle w:val="a5"/>
        <w:numPr>
          <w:ilvl w:val="0"/>
          <w:numId w:val="13"/>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файлы «</w:t>
      </w:r>
      <w:r w:rsidRPr="00A03740">
        <w:rPr>
          <w:rFonts w:ascii="Times New Roman" w:eastAsia="Times New Roman" w:hAnsi="Times New Roman" w:cs="Times New Roman"/>
          <w:kern w:val="0"/>
          <w:sz w:val="23"/>
          <w:szCs w:val="23"/>
          <w:lang w:val="en-US" w:eastAsia="ru-RU"/>
          <w14:ligatures w14:val="none"/>
        </w:rPr>
        <w:t>Cookie</w:t>
      </w:r>
      <w:r w:rsidRPr="00A03740">
        <w:rPr>
          <w:rFonts w:ascii="Times New Roman" w:eastAsia="Times New Roman" w:hAnsi="Times New Roman" w:cs="Times New Roman"/>
          <w:kern w:val="0"/>
          <w:sz w:val="23"/>
          <w:szCs w:val="23"/>
          <w:lang w:eastAsia="ru-RU"/>
          <w14:ligatures w14:val="none"/>
        </w:rPr>
        <w:t>» посетителей сайта;</w:t>
      </w:r>
    </w:p>
    <w:p w14:paraId="6E1AED56" w14:textId="681B8E67" w:rsidR="000A2E81" w:rsidRPr="00A03740" w:rsidRDefault="000A2E81" w:rsidP="00B314FC">
      <w:pPr>
        <w:pStyle w:val="a5"/>
        <w:numPr>
          <w:ilvl w:val="0"/>
          <w:numId w:val="13"/>
        </w:num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данные метрических систем (сведения об операционной системе, браузере, местоположении устройства, тип устройства, разрешение экрана, источник перехода на сайт, действия на сайте, </w:t>
      </w:r>
      <w:proofErr w:type="spellStart"/>
      <w:r w:rsidRPr="00A03740">
        <w:rPr>
          <w:rFonts w:ascii="Times New Roman" w:eastAsia="Times New Roman" w:hAnsi="Times New Roman" w:cs="Times New Roman"/>
          <w:kern w:val="0"/>
          <w:sz w:val="23"/>
          <w:szCs w:val="23"/>
          <w:lang w:val="en-US" w:eastAsia="ru-RU"/>
          <w14:ligatures w14:val="none"/>
        </w:rPr>
        <w:t>ip</w:t>
      </w:r>
      <w:proofErr w:type="spellEnd"/>
      <w:r w:rsidRPr="00A03740">
        <w:rPr>
          <w:rFonts w:ascii="Times New Roman" w:eastAsia="Times New Roman" w:hAnsi="Times New Roman" w:cs="Times New Roman"/>
          <w:kern w:val="0"/>
          <w:sz w:val="23"/>
          <w:szCs w:val="23"/>
          <w:lang w:eastAsia="ru-RU"/>
          <w14:ligatures w14:val="none"/>
        </w:rPr>
        <w:t>-адрес; идентификатор посетителей сайта в метрической системе).</w:t>
      </w:r>
    </w:p>
    <w:p w14:paraId="7CDA8783" w14:textId="214B5FE9" w:rsidR="00AD7426" w:rsidRPr="00A03740" w:rsidRDefault="00AD7426" w:rsidP="00AD7426">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Основанием для обработки персональных д</w:t>
      </w:r>
      <w:r w:rsidR="00674454" w:rsidRPr="00A03740">
        <w:rPr>
          <w:rFonts w:ascii="Times New Roman" w:eastAsia="Times New Roman" w:hAnsi="Times New Roman" w:cs="Times New Roman"/>
          <w:kern w:val="0"/>
          <w:sz w:val="23"/>
          <w:szCs w:val="23"/>
          <w:lang w:eastAsia="ru-RU"/>
          <w14:ligatures w14:val="none"/>
        </w:rPr>
        <w:t>а</w:t>
      </w:r>
      <w:r w:rsidRPr="00A03740">
        <w:rPr>
          <w:rFonts w:ascii="Times New Roman" w:eastAsia="Times New Roman" w:hAnsi="Times New Roman" w:cs="Times New Roman"/>
          <w:kern w:val="0"/>
          <w:sz w:val="23"/>
          <w:szCs w:val="23"/>
          <w:lang w:eastAsia="ru-RU"/>
          <w14:ligatures w14:val="none"/>
        </w:rPr>
        <w:t>нных является Согласие субъекта.</w:t>
      </w:r>
    </w:p>
    <w:p w14:paraId="5E28584B" w14:textId="2946D888" w:rsidR="001234CC" w:rsidRPr="00A03740" w:rsidRDefault="001234CC" w:rsidP="00AD7426">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Обработка персональных данных осуществляется с использованием средств автоматизации или без использования таких средств.</w:t>
      </w:r>
    </w:p>
    <w:p w14:paraId="5289DCF0" w14:textId="108C7704" w:rsidR="00B314FC" w:rsidRPr="00A03740" w:rsidRDefault="001234CC" w:rsidP="000A579C">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Срок обработки персональных данных ограничивается достижением заявленной цели. В случае утраты необходимости в достижении заявленной цели, персональные данные подлежат уничтожению. Уничтожение персональных данных осуществляется в установленные законодательством сроки по истечению периода их хранения либо при наступлении иных законных оснований.</w:t>
      </w:r>
    </w:p>
    <w:p w14:paraId="781CCF98" w14:textId="07001DC5" w:rsidR="005C05BD" w:rsidRPr="00A03740" w:rsidRDefault="005C05BD" w:rsidP="000A6A48">
      <w:pPr>
        <w:shd w:val="clear" w:color="auto" w:fill="FFFFFF"/>
        <w:spacing w:after="0" w:line="240" w:lineRule="auto"/>
        <w:jc w:val="both"/>
        <w:textAlignment w:val="center"/>
        <w:rPr>
          <w:rFonts w:ascii="Times New Roman" w:eastAsia="Times New Roman" w:hAnsi="Times New Roman" w:cs="Times New Roman"/>
          <w:b/>
          <w:bCs/>
          <w:caps/>
          <w:spacing w:val="8"/>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br/>
      </w:r>
      <w:r w:rsidR="003A0E42" w:rsidRPr="00A03740">
        <w:rPr>
          <w:rFonts w:ascii="Times New Roman" w:eastAsia="Times New Roman" w:hAnsi="Times New Roman" w:cs="Times New Roman"/>
          <w:b/>
          <w:bCs/>
          <w:caps/>
          <w:spacing w:val="8"/>
          <w:kern w:val="0"/>
          <w:sz w:val="23"/>
          <w:szCs w:val="23"/>
          <w:lang w:eastAsia="ru-RU"/>
          <w14:ligatures w14:val="none"/>
        </w:rPr>
        <w:t>5</w:t>
      </w:r>
      <w:r w:rsidR="00015CDB" w:rsidRPr="00A03740">
        <w:rPr>
          <w:rFonts w:ascii="Times New Roman" w:eastAsia="Times New Roman" w:hAnsi="Times New Roman" w:cs="Times New Roman"/>
          <w:b/>
          <w:bCs/>
          <w:caps/>
          <w:spacing w:val="8"/>
          <w:kern w:val="0"/>
          <w:sz w:val="23"/>
          <w:szCs w:val="23"/>
          <w:lang w:eastAsia="ru-RU"/>
          <w14:ligatures w14:val="none"/>
        </w:rPr>
        <w:t>. ПРАВА СУБЪЕКТОВ ПЕРСОНАЛЬНЫХ ДАННЫХ</w:t>
      </w:r>
    </w:p>
    <w:p w14:paraId="434E79FA" w14:textId="781E11DA" w:rsidR="00D571F3" w:rsidRPr="00A03740" w:rsidRDefault="003A0E42" w:rsidP="000A6A4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5</w:t>
      </w:r>
      <w:r w:rsidR="005C05BD" w:rsidRPr="00A03740">
        <w:rPr>
          <w:rFonts w:ascii="Times New Roman" w:eastAsia="Times New Roman" w:hAnsi="Times New Roman" w:cs="Times New Roman"/>
          <w:kern w:val="0"/>
          <w:sz w:val="23"/>
          <w:szCs w:val="23"/>
          <w:lang w:eastAsia="ru-RU"/>
          <w14:ligatures w14:val="none"/>
        </w:rPr>
        <w:t>.1</w:t>
      </w:r>
      <w:r w:rsidR="00AB5F82"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Субъект персональных данных имеет право на получение информации, касающейся обработки его персональных данных, в том числе содержащей:</w:t>
      </w:r>
    </w:p>
    <w:p w14:paraId="6D7C6DF9" w14:textId="77777777" w:rsidR="00D571F3" w:rsidRPr="00A03740" w:rsidRDefault="00D571F3" w:rsidP="000A6A4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 xml:space="preserve">подтверждение факта обработки персональных данных в </w:t>
      </w:r>
      <w:r w:rsidR="00533F65" w:rsidRPr="00A03740">
        <w:rPr>
          <w:rFonts w:ascii="Times New Roman" w:eastAsia="Times New Roman" w:hAnsi="Times New Roman" w:cs="Times New Roman"/>
          <w:kern w:val="0"/>
          <w:sz w:val="23"/>
          <w:szCs w:val="23"/>
          <w:lang w:eastAsia="ru-RU"/>
          <w14:ligatures w14:val="none"/>
        </w:rPr>
        <w:t>ООО «</w:t>
      </w:r>
      <w:proofErr w:type="spellStart"/>
      <w:r w:rsidR="00533F65" w:rsidRPr="00A03740">
        <w:rPr>
          <w:rFonts w:ascii="Times New Roman" w:eastAsia="Times New Roman" w:hAnsi="Times New Roman" w:cs="Times New Roman"/>
          <w:kern w:val="0"/>
          <w:sz w:val="23"/>
          <w:szCs w:val="23"/>
          <w:lang w:eastAsia="ru-RU"/>
          <w14:ligatures w14:val="none"/>
        </w:rPr>
        <w:t>Принтекс</w:t>
      </w:r>
      <w:proofErr w:type="spellEnd"/>
      <w:r w:rsidR="00533F65"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w:t>
      </w:r>
    </w:p>
    <w:p w14:paraId="3A2ACB60" w14:textId="77777777" w:rsidR="00D571F3" w:rsidRPr="00A03740" w:rsidRDefault="00D571F3" w:rsidP="000A6A4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правовые основания и цели обработки персональных данных;</w:t>
      </w:r>
    </w:p>
    <w:p w14:paraId="73DDD60C" w14:textId="77777777" w:rsidR="00D571F3" w:rsidRPr="00A03740" w:rsidRDefault="00D571F3" w:rsidP="000A6A4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 xml:space="preserve">применяемые в </w:t>
      </w:r>
      <w:r w:rsidR="00533F65" w:rsidRPr="00A03740">
        <w:rPr>
          <w:rFonts w:ascii="Times New Roman" w:eastAsia="Times New Roman" w:hAnsi="Times New Roman" w:cs="Times New Roman"/>
          <w:kern w:val="0"/>
          <w:sz w:val="23"/>
          <w:szCs w:val="23"/>
          <w:lang w:eastAsia="ru-RU"/>
          <w14:ligatures w14:val="none"/>
        </w:rPr>
        <w:t>ООО «</w:t>
      </w:r>
      <w:proofErr w:type="spellStart"/>
      <w:r w:rsidR="00533F65" w:rsidRPr="00A03740">
        <w:rPr>
          <w:rFonts w:ascii="Times New Roman" w:eastAsia="Times New Roman" w:hAnsi="Times New Roman" w:cs="Times New Roman"/>
          <w:kern w:val="0"/>
          <w:sz w:val="23"/>
          <w:szCs w:val="23"/>
          <w:lang w:eastAsia="ru-RU"/>
          <w14:ligatures w14:val="none"/>
        </w:rPr>
        <w:t>Принтекс</w:t>
      </w:r>
      <w:proofErr w:type="spellEnd"/>
      <w:r w:rsidR="00533F65"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способы обработки персональных данных;</w:t>
      </w:r>
    </w:p>
    <w:p w14:paraId="6669012C" w14:textId="77777777" w:rsidR="00D571F3" w:rsidRPr="00A03740" w:rsidRDefault="00D571F3" w:rsidP="000A6A4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 xml:space="preserve">наименование и место нахождения </w:t>
      </w:r>
      <w:r w:rsidR="00752121" w:rsidRPr="00A03740">
        <w:rPr>
          <w:rFonts w:ascii="Times New Roman" w:eastAsia="Times New Roman" w:hAnsi="Times New Roman" w:cs="Times New Roman"/>
          <w:kern w:val="0"/>
          <w:sz w:val="23"/>
          <w:szCs w:val="23"/>
          <w:lang w:eastAsia="ru-RU"/>
          <w14:ligatures w14:val="none"/>
        </w:rPr>
        <w:t>ООО «</w:t>
      </w:r>
      <w:proofErr w:type="spellStart"/>
      <w:r w:rsidR="00752121" w:rsidRPr="00A03740">
        <w:rPr>
          <w:rFonts w:ascii="Times New Roman" w:eastAsia="Times New Roman" w:hAnsi="Times New Roman" w:cs="Times New Roman"/>
          <w:kern w:val="0"/>
          <w:sz w:val="23"/>
          <w:szCs w:val="23"/>
          <w:lang w:eastAsia="ru-RU"/>
          <w14:ligatures w14:val="none"/>
        </w:rPr>
        <w:t>Принтекс</w:t>
      </w:r>
      <w:proofErr w:type="spellEnd"/>
      <w:r w:rsidR="00752121"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сведения о лицах (за исключением работников), которые имеют доступ к персональным данным или которым могут быть раскрыты персональные данные на основании договора c </w:t>
      </w:r>
      <w:r w:rsidR="00752121" w:rsidRPr="00A03740">
        <w:rPr>
          <w:rFonts w:ascii="Times New Roman" w:eastAsia="Times New Roman" w:hAnsi="Times New Roman" w:cs="Times New Roman"/>
          <w:kern w:val="0"/>
          <w:sz w:val="23"/>
          <w:szCs w:val="23"/>
          <w:lang w:eastAsia="ru-RU"/>
          <w14:ligatures w14:val="none"/>
        </w:rPr>
        <w:t>ООО «</w:t>
      </w:r>
      <w:proofErr w:type="spellStart"/>
      <w:r w:rsidR="00752121" w:rsidRPr="00A03740">
        <w:rPr>
          <w:rFonts w:ascii="Times New Roman" w:eastAsia="Times New Roman" w:hAnsi="Times New Roman" w:cs="Times New Roman"/>
          <w:kern w:val="0"/>
          <w:sz w:val="23"/>
          <w:szCs w:val="23"/>
          <w:lang w:eastAsia="ru-RU"/>
          <w14:ligatures w14:val="none"/>
        </w:rPr>
        <w:t>Принтекс</w:t>
      </w:r>
      <w:proofErr w:type="spellEnd"/>
      <w:r w:rsidR="00752121"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или на основании федерального закона;</w:t>
      </w:r>
    </w:p>
    <w:p w14:paraId="30FA2FD9" w14:textId="77777777" w:rsidR="00D571F3" w:rsidRPr="00A03740" w:rsidRDefault="00D571F3" w:rsidP="000A6A4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2C0C10C" w14:textId="77777777" w:rsidR="00D571F3" w:rsidRPr="00A03740" w:rsidRDefault="00D571F3" w:rsidP="000A6A4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lastRenderedPageBreak/>
        <w:t xml:space="preserve">- </w:t>
      </w:r>
      <w:r w:rsidR="005C05BD" w:rsidRPr="00A03740">
        <w:rPr>
          <w:rFonts w:ascii="Times New Roman" w:eastAsia="Times New Roman" w:hAnsi="Times New Roman" w:cs="Times New Roman"/>
          <w:kern w:val="0"/>
          <w:sz w:val="23"/>
          <w:szCs w:val="23"/>
          <w:lang w:eastAsia="ru-RU"/>
          <w14:ligatures w14:val="none"/>
        </w:rPr>
        <w:t>сроки обработки персональных данных, в том числе сроки их хранения;</w:t>
      </w:r>
    </w:p>
    <w:p w14:paraId="55C9A27F" w14:textId="77777777" w:rsidR="00D571F3" w:rsidRPr="00A03740" w:rsidRDefault="00D571F3" w:rsidP="000A6A4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порядок осуществления субъектом персональных данных прав, предусмотренных Федеральным законом «О персональных данных»;</w:t>
      </w:r>
    </w:p>
    <w:p w14:paraId="66CB332B" w14:textId="77777777" w:rsidR="00D571F3" w:rsidRPr="00A03740" w:rsidRDefault="00D571F3" w:rsidP="000A6A4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информацию об осуществленной или о предполагаемой трансграничной передаче данных;</w:t>
      </w:r>
    </w:p>
    <w:p w14:paraId="1E6F5A39" w14:textId="77777777" w:rsidR="00D571F3" w:rsidRPr="00A03740" w:rsidRDefault="00D571F3" w:rsidP="000A6A4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 xml:space="preserve">наименование или фамилию, имя, отчество и адрес лица, осуществляющего обработку персональных данных по поручению </w:t>
      </w:r>
      <w:r w:rsidR="003B5C69" w:rsidRPr="00A03740">
        <w:rPr>
          <w:rFonts w:ascii="Times New Roman" w:eastAsia="Times New Roman" w:hAnsi="Times New Roman" w:cs="Times New Roman"/>
          <w:kern w:val="0"/>
          <w:sz w:val="23"/>
          <w:szCs w:val="23"/>
          <w:lang w:eastAsia="ru-RU"/>
          <w14:ligatures w14:val="none"/>
        </w:rPr>
        <w:t>ООО «</w:t>
      </w:r>
      <w:proofErr w:type="spellStart"/>
      <w:r w:rsidR="003B5C69" w:rsidRPr="00A03740">
        <w:rPr>
          <w:rFonts w:ascii="Times New Roman" w:eastAsia="Times New Roman" w:hAnsi="Times New Roman" w:cs="Times New Roman"/>
          <w:kern w:val="0"/>
          <w:sz w:val="23"/>
          <w:szCs w:val="23"/>
          <w:lang w:eastAsia="ru-RU"/>
          <w14:ligatures w14:val="none"/>
        </w:rPr>
        <w:t>Принтекс</w:t>
      </w:r>
      <w:proofErr w:type="spellEnd"/>
      <w:r w:rsidR="003B5C69"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если обработка поручена или будет поручена такому лицу;</w:t>
      </w:r>
    </w:p>
    <w:p w14:paraId="17D83BB1" w14:textId="5DF27DCD" w:rsidR="005C05BD" w:rsidRPr="00A03740" w:rsidRDefault="00D571F3" w:rsidP="000A6A4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иные сведения, предусмотренные Федеральным законом «О персональных данных» или другими федеральными законами.</w:t>
      </w:r>
    </w:p>
    <w:p w14:paraId="0E3B474A" w14:textId="70B9AFC5" w:rsidR="00316D1C" w:rsidRPr="00A03740" w:rsidRDefault="003A0E42" w:rsidP="000A6A4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5</w:t>
      </w:r>
      <w:r w:rsidR="005C05BD" w:rsidRPr="00A03740">
        <w:rPr>
          <w:rFonts w:ascii="Times New Roman" w:eastAsia="Times New Roman" w:hAnsi="Times New Roman" w:cs="Times New Roman"/>
          <w:kern w:val="0"/>
          <w:sz w:val="23"/>
          <w:szCs w:val="23"/>
          <w:lang w:eastAsia="ru-RU"/>
          <w14:ligatures w14:val="none"/>
        </w:rPr>
        <w:t>.2</w:t>
      </w:r>
      <w:r w:rsidR="00316D1C"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Субъект персональных данных вправе требовать от </w:t>
      </w:r>
      <w:r w:rsidR="00316D1C" w:rsidRPr="00A03740">
        <w:rPr>
          <w:rFonts w:ascii="Times New Roman" w:eastAsia="Times New Roman" w:hAnsi="Times New Roman" w:cs="Times New Roman"/>
          <w:kern w:val="0"/>
          <w:sz w:val="23"/>
          <w:szCs w:val="23"/>
          <w:lang w:eastAsia="ru-RU"/>
          <w14:ligatures w14:val="none"/>
        </w:rPr>
        <w:t>ООО «</w:t>
      </w:r>
      <w:proofErr w:type="spellStart"/>
      <w:r w:rsidR="00316D1C" w:rsidRPr="00A03740">
        <w:rPr>
          <w:rFonts w:ascii="Times New Roman" w:eastAsia="Times New Roman" w:hAnsi="Times New Roman" w:cs="Times New Roman"/>
          <w:kern w:val="0"/>
          <w:sz w:val="23"/>
          <w:szCs w:val="23"/>
          <w:lang w:eastAsia="ru-RU"/>
          <w14:ligatures w14:val="none"/>
        </w:rPr>
        <w:t>Принтекс</w:t>
      </w:r>
      <w:proofErr w:type="spellEnd"/>
      <w:r w:rsidR="00316D1C"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6514DDE" w14:textId="6DEE6236" w:rsidR="004171A2" w:rsidRPr="00A03740" w:rsidRDefault="003A0E42" w:rsidP="000A6A4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5</w:t>
      </w:r>
      <w:r w:rsidR="005C05BD" w:rsidRPr="00A03740">
        <w:rPr>
          <w:rFonts w:ascii="Times New Roman" w:eastAsia="Times New Roman" w:hAnsi="Times New Roman" w:cs="Times New Roman"/>
          <w:kern w:val="0"/>
          <w:sz w:val="23"/>
          <w:szCs w:val="23"/>
          <w:lang w:eastAsia="ru-RU"/>
          <w14:ligatures w14:val="none"/>
        </w:rPr>
        <w:t>.3</w:t>
      </w:r>
      <w:r w:rsidR="001A0200"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Если Субъект персональных данных считает, что</w:t>
      </w:r>
      <w:r w:rsidR="004171A2" w:rsidRPr="00A03740">
        <w:rPr>
          <w:rFonts w:ascii="Times New Roman" w:eastAsia="Times New Roman" w:hAnsi="Times New Roman" w:cs="Times New Roman"/>
          <w:kern w:val="0"/>
          <w:sz w:val="23"/>
          <w:szCs w:val="23"/>
          <w:lang w:eastAsia="ru-RU"/>
          <w14:ligatures w14:val="none"/>
        </w:rPr>
        <w:t xml:space="preserve"> ООО «</w:t>
      </w:r>
      <w:proofErr w:type="spellStart"/>
      <w:r w:rsidR="004171A2" w:rsidRPr="00A03740">
        <w:rPr>
          <w:rFonts w:ascii="Times New Roman" w:eastAsia="Times New Roman" w:hAnsi="Times New Roman" w:cs="Times New Roman"/>
          <w:kern w:val="0"/>
          <w:sz w:val="23"/>
          <w:szCs w:val="23"/>
          <w:lang w:eastAsia="ru-RU"/>
          <w14:ligatures w14:val="none"/>
        </w:rPr>
        <w:t>Принтекс</w:t>
      </w:r>
      <w:proofErr w:type="spellEnd"/>
      <w:r w:rsidR="004171A2"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004171A2" w:rsidRPr="00A03740">
        <w:rPr>
          <w:rFonts w:ascii="Times New Roman" w:eastAsia="Times New Roman" w:hAnsi="Times New Roman" w:cs="Times New Roman"/>
          <w:kern w:val="0"/>
          <w:sz w:val="23"/>
          <w:szCs w:val="23"/>
          <w:lang w:eastAsia="ru-RU"/>
          <w14:ligatures w14:val="none"/>
        </w:rPr>
        <w:t>ООО «</w:t>
      </w:r>
      <w:proofErr w:type="spellStart"/>
      <w:r w:rsidR="004171A2" w:rsidRPr="00A03740">
        <w:rPr>
          <w:rFonts w:ascii="Times New Roman" w:eastAsia="Times New Roman" w:hAnsi="Times New Roman" w:cs="Times New Roman"/>
          <w:kern w:val="0"/>
          <w:sz w:val="23"/>
          <w:szCs w:val="23"/>
          <w:lang w:eastAsia="ru-RU"/>
          <w14:ligatures w14:val="none"/>
        </w:rPr>
        <w:t>Принтекс</w:t>
      </w:r>
      <w:proofErr w:type="spellEnd"/>
      <w:r w:rsidR="004171A2"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в орган по защите прав субъектов персональных данных (Федеральная служба по надзору в сфере связи, информационных технологий и массовых коммуникаций - Роскомнадзор) или в судебном порядке.</w:t>
      </w:r>
    </w:p>
    <w:p w14:paraId="5E16DFFF" w14:textId="7D4953B0" w:rsidR="00ED5E5A" w:rsidRPr="00A03740" w:rsidRDefault="003A0E42" w:rsidP="000A6A4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5</w:t>
      </w:r>
      <w:r w:rsidR="005C05BD" w:rsidRPr="00A03740">
        <w:rPr>
          <w:rFonts w:ascii="Times New Roman" w:eastAsia="Times New Roman" w:hAnsi="Times New Roman" w:cs="Times New Roman"/>
          <w:kern w:val="0"/>
          <w:sz w:val="23"/>
          <w:szCs w:val="23"/>
          <w:lang w:eastAsia="ru-RU"/>
          <w14:ligatures w14:val="none"/>
        </w:rPr>
        <w:t>.4</w:t>
      </w:r>
      <w:r w:rsidR="00E87358"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6DDB4BD2" w14:textId="3F033B9E" w:rsidR="00ED5E5A" w:rsidRPr="00A03740" w:rsidRDefault="003A0E42" w:rsidP="00BA2DF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5</w:t>
      </w:r>
      <w:r w:rsidR="005C05BD" w:rsidRPr="00A03740">
        <w:rPr>
          <w:rFonts w:ascii="Times New Roman" w:eastAsia="Times New Roman" w:hAnsi="Times New Roman" w:cs="Times New Roman"/>
          <w:kern w:val="0"/>
          <w:sz w:val="23"/>
          <w:szCs w:val="23"/>
          <w:lang w:eastAsia="ru-RU"/>
          <w14:ligatures w14:val="none"/>
        </w:rPr>
        <w:t>.5</w:t>
      </w:r>
      <w:r w:rsidR="00ED5E5A"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Иные права, определенные главой 3 Федерального закона «О персональных данных».</w:t>
      </w:r>
    </w:p>
    <w:p w14:paraId="302B57D7" w14:textId="77777777" w:rsidR="00BA2DF8" w:rsidRPr="00A03740" w:rsidRDefault="00BA2DF8" w:rsidP="00BA2DF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p>
    <w:p w14:paraId="770F0B09" w14:textId="1FB9E3B0" w:rsidR="00BF0A92" w:rsidRPr="00A03740" w:rsidRDefault="00AA5863" w:rsidP="00E05609">
      <w:pPr>
        <w:shd w:val="clear" w:color="auto" w:fill="FFFFFF"/>
        <w:spacing w:after="0" w:line="240" w:lineRule="auto"/>
        <w:jc w:val="both"/>
        <w:textAlignment w:val="center"/>
        <w:rPr>
          <w:rFonts w:ascii="Times New Roman" w:eastAsia="Times New Roman" w:hAnsi="Times New Roman" w:cs="Times New Roman"/>
          <w:b/>
          <w:bCs/>
          <w:caps/>
          <w:spacing w:val="8"/>
          <w:kern w:val="0"/>
          <w:sz w:val="23"/>
          <w:szCs w:val="23"/>
          <w:lang w:eastAsia="ru-RU"/>
          <w14:ligatures w14:val="none"/>
        </w:rPr>
      </w:pPr>
      <w:r w:rsidRPr="00A03740">
        <w:rPr>
          <w:rFonts w:ascii="Times New Roman" w:eastAsia="Times New Roman" w:hAnsi="Times New Roman" w:cs="Times New Roman"/>
          <w:b/>
          <w:bCs/>
          <w:caps/>
          <w:spacing w:val="8"/>
          <w:kern w:val="0"/>
          <w:sz w:val="23"/>
          <w:szCs w:val="23"/>
          <w:lang w:eastAsia="ru-RU"/>
          <w14:ligatures w14:val="none"/>
        </w:rPr>
        <w:t>6</w:t>
      </w:r>
      <w:r w:rsidR="00BF0A92" w:rsidRPr="00A03740">
        <w:rPr>
          <w:rFonts w:ascii="Times New Roman" w:eastAsia="Times New Roman" w:hAnsi="Times New Roman" w:cs="Times New Roman"/>
          <w:b/>
          <w:bCs/>
          <w:caps/>
          <w:spacing w:val="8"/>
          <w:kern w:val="0"/>
          <w:sz w:val="23"/>
          <w:szCs w:val="23"/>
          <w:lang w:eastAsia="ru-RU"/>
          <w14:ligatures w14:val="none"/>
        </w:rPr>
        <w:t>. ПОРЯДОК И УСЛОВИЯ ОБРАБОТКИ ПЕРСОНАЛЬНЫХ ДАННЫХ</w:t>
      </w:r>
    </w:p>
    <w:p w14:paraId="0768CBD5" w14:textId="489C4B51" w:rsidR="00D9294F" w:rsidRPr="00A03740" w:rsidRDefault="00AA5863" w:rsidP="00E05609">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6</w:t>
      </w:r>
      <w:r w:rsidR="005C05BD" w:rsidRPr="00A03740">
        <w:rPr>
          <w:rFonts w:ascii="Times New Roman" w:eastAsia="Times New Roman" w:hAnsi="Times New Roman" w:cs="Times New Roman"/>
          <w:kern w:val="0"/>
          <w:sz w:val="23"/>
          <w:szCs w:val="23"/>
          <w:lang w:eastAsia="ru-RU"/>
          <w14:ligatures w14:val="none"/>
        </w:rPr>
        <w:t>.1</w:t>
      </w:r>
      <w:r w:rsidR="000024CF"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w:t>
      </w:r>
      <w:r w:rsidR="0078255E" w:rsidRPr="00A03740">
        <w:rPr>
          <w:rFonts w:ascii="Times New Roman" w:eastAsia="Times New Roman" w:hAnsi="Times New Roman" w:cs="Times New Roman"/>
          <w:kern w:val="0"/>
          <w:sz w:val="23"/>
          <w:szCs w:val="23"/>
          <w:lang w:eastAsia="ru-RU"/>
          <w14:ligatures w14:val="none"/>
        </w:rPr>
        <w:t>ООО «</w:t>
      </w:r>
      <w:proofErr w:type="spellStart"/>
      <w:r w:rsidR="0078255E" w:rsidRPr="00A03740">
        <w:rPr>
          <w:rFonts w:ascii="Times New Roman" w:eastAsia="Times New Roman" w:hAnsi="Times New Roman" w:cs="Times New Roman"/>
          <w:kern w:val="0"/>
          <w:sz w:val="23"/>
          <w:szCs w:val="23"/>
          <w:lang w:eastAsia="ru-RU"/>
          <w14:ligatures w14:val="none"/>
        </w:rPr>
        <w:t>Принтекс</w:t>
      </w:r>
      <w:proofErr w:type="spellEnd"/>
      <w:r w:rsidR="0078255E"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в рамках своей деятельности совершает с персональными данными</w:t>
      </w:r>
      <w:r w:rsidR="00576AE3"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следующие действия как по отдельности, так и в совокупности: сбор, запись, систематизацию, накопление, хранение, уточнение</w:t>
      </w:r>
      <w:r w:rsidR="001E2B7D" w:rsidRPr="00A03740">
        <w:rPr>
          <w:rFonts w:ascii="Times New Roman" w:eastAsia="Times New Roman" w:hAnsi="Times New Roman" w:cs="Times New Roman"/>
          <w:kern w:val="0"/>
          <w:sz w:val="23"/>
          <w:szCs w:val="23"/>
          <w:lang w:eastAsia="ru-RU"/>
          <w14:ligatures w14:val="none"/>
        </w:rPr>
        <w:t xml:space="preserve"> (обновление, изменение),</w:t>
      </w:r>
      <w:r w:rsidR="005C05BD" w:rsidRPr="00A03740">
        <w:rPr>
          <w:rFonts w:ascii="Times New Roman" w:eastAsia="Times New Roman" w:hAnsi="Times New Roman" w:cs="Times New Roman"/>
          <w:kern w:val="0"/>
          <w:sz w:val="23"/>
          <w:szCs w:val="23"/>
          <w:lang w:eastAsia="ru-RU"/>
          <w14:ligatures w14:val="none"/>
        </w:rPr>
        <w:t xml:space="preserve"> извлечение, использование, передачу</w:t>
      </w:r>
      <w:r w:rsidR="001E2B7D" w:rsidRPr="00A03740">
        <w:rPr>
          <w:rFonts w:ascii="Times New Roman" w:eastAsia="Times New Roman" w:hAnsi="Times New Roman" w:cs="Times New Roman"/>
          <w:kern w:val="0"/>
          <w:sz w:val="23"/>
          <w:szCs w:val="23"/>
          <w:lang w:eastAsia="ru-RU"/>
          <w14:ligatures w14:val="none"/>
        </w:rPr>
        <w:t xml:space="preserve"> (распространение, предоставление, доступ),</w:t>
      </w:r>
      <w:r w:rsidR="005C05BD" w:rsidRPr="00A03740">
        <w:rPr>
          <w:rFonts w:ascii="Times New Roman" w:eastAsia="Times New Roman" w:hAnsi="Times New Roman" w:cs="Times New Roman"/>
          <w:kern w:val="0"/>
          <w:sz w:val="23"/>
          <w:szCs w:val="23"/>
          <w:lang w:eastAsia="ru-RU"/>
          <w14:ligatures w14:val="none"/>
        </w:rPr>
        <w:t xml:space="preserve"> обезличивание, удаление, блокирование, уничтожение</w:t>
      </w:r>
      <w:r w:rsidR="001E2B7D" w:rsidRPr="00A03740">
        <w:rPr>
          <w:rFonts w:ascii="Times New Roman" w:eastAsia="Times New Roman" w:hAnsi="Times New Roman" w:cs="Times New Roman"/>
          <w:kern w:val="0"/>
          <w:sz w:val="23"/>
          <w:szCs w:val="23"/>
          <w:lang w:eastAsia="ru-RU"/>
          <w14:ligatures w14:val="none"/>
        </w:rPr>
        <w:t>.</w:t>
      </w:r>
    </w:p>
    <w:p w14:paraId="5E403625" w14:textId="20FBE548" w:rsidR="00E162A1" w:rsidRPr="00A03740" w:rsidRDefault="00AA5863" w:rsidP="00E05609">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6</w:t>
      </w:r>
      <w:r w:rsidR="005C05BD" w:rsidRPr="00A03740">
        <w:rPr>
          <w:rFonts w:ascii="Times New Roman" w:eastAsia="Times New Roman" w:hAnsi="Times New Roman" w:cs="Times New Roman"/>
          <w:kern w:val="0"/>
          <w:sz w:val="23"/>
          <w:szCs w:val="23"/>
          <w:lang w:eastAsia="ru-RU"/>
          <w14:ligatures w14:val="none"/>
        </w:rPr>
        <w:t>.2</w:t>
      </w:r>
      <w:r w:rsidR="002A63AD"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Все действия, указанные в п. </w:t>
      </w:r>
      <w:r w:rsidRPr="00A03740">
        <w:rPr>
          <w:rFonts w:ascii="Times New Roman" w:eastAsia="Times New Roman" w:hAnsi="Times New Roman" w:cs="Times New Roman"/>
          <w:kern w:val="0"/>
          <w:sz w:val="23"/>
          <w:szCs w:val="23"/>
          <w:lang w:eastAsia="ru-RU"/>
          <w14:ligatures w14:val="none"/>
        </w:rPr>
        <w:t>6</w:t>
      </w:r>
      <w:r w:rsidR="005C05BD" w:rsidRPr="00A03740">
        <w:rPr>
          <w:rFonts w:ascii="Times New Roman" w:eastAsia="Times New Roman" w:hAnsi="Times New Roman" w:cs="Times New Roman"/>
          <w:kern w:val="0"/>
          <w:sz w:val="23"/>
          <w:szCs w:val="23"/>
          <w:lang w:eastAsia="ru-RU"/>
          <w14:ligatures w14:val="none"/>
        </w:rPr>
        <w:t>.1. настоящей Политики, производятся оператором следующими способами:</w:t>
      </w:r>
    </w:p>
    <w:p w14:paraId="1C67634D" w14:textId="29BCBB63" w:rsidR="00E162A1" w:rsidRPr="00A03740" w:rsidRDefault="00AA5863" w:rsidP="00E05609">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6</w:t>
      </w:r>
      <w:r w:rsidR="005C05BD" w:rsidRPr="00A03740">
        <w:rPr>
          <w:rFonts w:ascii="Times New Roman" w:eastAsia="Times New Roman" w:hAnsi="Times New Roman" w:cs="Times New Roman"/>
          <w:kern w:val="0"/>
          <w:sz w:val="23"/>
          <w:szCs w:val="23"/>
          <w:lang w:eastAsia="ru-RU"/>
          <w14:ligatures w14:val="none"/>
        </w:rPr>
        <w:t>.2.1</w:t>
      </w:r>
      <w:r w:rsidR="00E162A1"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без использования средств автоматизации;</w:t>
      </w:r>
    </w:p>
    <w:p w14:paraId="0DD00854" w14:textId="2B3C5284" w:rsidR="00E162A1" w:rsidRPr="00A03740" w:rsidRDefault="00AA5863" w:rsidP="00E05609">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6</w:t>
      </w:r>
      <w:r w:rsidR="005C05BD" w:rsidRPr="00A03740">
        <w:rPr>
          <w:rFonts w:ascii="Times New Roman" w:eastAsia="Times New Roman" w:hAnsi="Times New Roman" w:cs="Times New Roman"/>
          <w:kern w:val="0"/>
          <w:sz w:val="23"/>
          <w:szCs w:val="23"/>
          <w:lang w:eastAsia="ru-RU"/>
          <w14:ligatures w14:val="none"/>
        </w:rPr>
        <w:t>.2.2</w:t>
      </w:r>
      <w:r w:rsidR="00E162A1"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с использованием средств автоматизации;</w:t>
      </w:r>
    </w:p>
    <w:p w14:paraId="115E24D1" w14:textId="75DAE789" w:rsidR="002D4094" w:rsidRPr="00A03740" w:rsidRDefault="00AA5863" w:rsidP="00E05609">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6</w:t>
      </w:r>
      <w:r w:rsidR="005C05BD" w:rsidRPr="00A03740">
        <w:rPr>
          <w:rFonts w:ascii="Times New Roman" w:eastAsia="Times New Roman" w:hAnsi="Times New Roman" w:cs="Times New Roman"/>
          <w:kern w:val="0"/>
          <w:sz w:val="23"/>
          <w:szCs w:val="23"/>
          <w:lang w:eastAsia="ru-RU"/>
          <w14:ligatures w14:val="none"/>
        </w:rPr>
        <w:t>.2.3</w:t>
      </w:r>
      <w:r w:rsidR="002D4094"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смешанным способом.</w:t>
      </w:r>
    </w:p>
    <w:p w14:paraId="73B8EA9C" w14:textId="7021FD33" w:rsidR="00251EBB" w:rsidRPr="00A03740" w:rsidRDefault="00AA5863" w:rsidP="00E05609">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6</w:t>
      </w:r>
      <w:r w:rsidR="005C05BD" w:rsidRPr="00A03740">
        <w:rPr>
          <w:rFonts w:ascii="Times New Roman" w:eastAsia="Times New Roman" w:hAnsi="Times New Roman" w:cs="Times New Roman"/>
          <w:kern w:val="0"/>
          <w:sz w:val="23"/>
          <w:szCs w:val="23"/>
          <w:lang w:eastAsia="ru-RU"/>
          <w14:ligatures w14:val="none"/>
        </w:rPr>
        <w:t>.3</w:t>
      </w:r>
      <w:r w:rsidR="00957653"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w:t>
      </w:r>
      <w:r w:rsidR="00C5061F" w:rsidRPr="00A03740">
        <w:rPr>
          <w:rFonts w:ascii="Times New Roman" w:eastAsia="Times New Roman" w:hAnsi="Times New Roman" w:cs="Times New Roman"/>
          <w:kern w:val="0"/>
          <w:sz w:val="23"/>
          <w:szCs w:val="23"/>
          <w:lang w:eastAsia="ru-RU"/>
          <w14:ligatures w14:val="none"/>
        </w:rPr>
        <w:t>ООО «</w:t>
      </w:r>
      <w:proofErr w:type="spellStart"/>
      <w:r w:rsidR="00C5061F" w:rsidRPr="00A03740">
        <w:rPr>
          <w:rFonts w:ascii="Times New Roman" w:eastAsia="Times New Roman" w:hAnsi="Times New Roman" w:cs="Times New Roman"/>
          <w:kern w:val="0"/>
          <w:sz w:val="23"/>
          <w:szCs w:val="23"/>
          <w:lang w:eastAsia="ru-RU"/>
          <w14:ligatures w14:val="none"/>
        </w:rPr>
        <w:t>Принтекс</w:t>
      </w:r>
      <w:proofErr w:type="spellEnd"/>
      <w:r w:rsidR="00C5061F"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w:t>
      </w:r>
      <w:r w:rsidR="00A61733" w:rsidRPr="00A03740">
        <w:rPr>
          <w:rFonts w:ascii="Times New Roman" w:eastAsia="Times New Roman" w:hAnsi="Times New Roman" w:cs="Times New Roman"/>
          <w:kern w:val="0"/>
          <w:sz w:val="23"/>
          <w:szCs w:val="23"/>
          <w:lang w:eastAsia="ru-RU"/>
          <w14:ligatures w14:val="none"/>
        </w:rPr>
        <w:t>осуществляет</w:t>
      </w:r>
      <w:r w:rsidR="005C05BD" w:rsidRPr="00A03740">
        <w:rPr>
          <w:rFonts w:ascii="Times New Roman" w:eastAsia="Times New Roman" w:hAnsi="Times New Roman" w:cs="Times New Roman"/>
          <w:kern w:val="0"/>
          <w:sz w:val="23"/>
          <w:szCs w:val="23"/>
          <w:lang w:eastAsia="ru-RU"/>
          <w14:ligatures w14:val="none"/>
        </w:rPr>
        <w:t xml:space="preserve"> переда</w:t>
      </w:r>
      <w:r w:rsidR="00A61733" w:rsidRPr="00A03740">
        <w:rPr>
          <w:rFonts w:ascii="Times New Roman" w:eastAsia="Times New Roman" w:hAnsi="Times New Roman" w:cs="Times New Roman"/>
          <w:kern w:val="0"/>
          <w:sz w:val="23"/>
          <w:szCs w:val="23"/>
          <w:lang w:eastAsia="ru-RU"/>
          <w14:ligatures w14:val="none"/>
        </w:rPr>
        <w:t>чу</w:t>
      </w:r>
      <w:r w:rsidR="00C5061F" w:rsidRPr="00A03740">
        <w:rPr>
          <w:rFonts w:ascii="Times New Roman" w:eastAsia="Times New Roman" w:hAnsi="Times New Roman" w:cs="Times New Roman"/>
          <w:kern w:val="0"/>
          <w:sz w:val="23"/>
          <w:szCs w:val="23"/>
          <w:lang w:eastAsia="ru-RU"/>
          <w14:ligatures w14:val="none"/>
        </w:rPr>
        <w:t xml:space="preserve"> персональны</w:t>
      </w:r>
      <w:r w:rsidR="008C0717" w:rsidRPr="00A03740">
        <w:rPr>
          <w:rFonts w:ascii="Times New Roman" w:eastAsia="Times New Roman" w:hAnsi="Times New Roman" w:cs="Times New Roman"/>
          <w:kern w:val="0"/>
          <w:sz w:val="23"/>
          <w:szCs w:val="23"/>
          <w:lang w:eastAsia="ru-RU"/>
          <w14:ligatures w14:val="none"/>
        </w:rPr>
        <w:t>х</w:t>
      </w:r>
      <w:r w:rsidR="00C5061F" w:rsidRPr="00A03740">
        <w:rPr>
          <w:rFonts w:ascii="Times New Roman" w:eastAsia="Times New Roman" w:hAnsi="Times New Roman" w:cs="Times New Roman"/>
          <w:kern w:val="0"/>
          <w:sz w:val="23"/>
          <w:szCs w:val="23"/>
          <w:lang w:eastAsia="ru-RU"/>
          <w14:ligatures w14:val="none"/>
        </w:rPr>
        <w:t xml:space="preserve"> данны</w:t>
      </w:r>
      <w:r w:rsidR="008C0717" w:rsidRPr="00A03740">
        <w:rPr>
          <w:rFonts w:ascii="Times New Roman" w:eastAsia="Times New Roman" w:hAnsi="Times New Roman" w:cs="Times New Roman"/>
          <w:kern w:val="0"/>
          <w:sz w:val="23"/>
          <w:szCs w:val="23"/>
          <w:lang w:eastAsia="ru-RU"/>
          <w14:ligatures w14:val="none"/>
        </w:rPr>
        <w:t>х</w:t>
      </w:r>
      <w:r w:rsidR="00C5061F"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 xml:space="preserve">субъектов третьим лицам </w:t>
      </w:r>
      <w:r w:rsidR="00A61733" w:rsidRPr="00A03740">
        <w:rPr>
          <w:rFonts w:ascii="Times New Roman" w:eastAsia="Times New Roman" w:hAnsi="Times New Roman" w:cs="Times New Roman"/>
          <w:kern w:val="0"/>
          <w:sz w:val="23"/>
          <w:szCs w:val="23"/>
          <w:lang w:eastAsia="ru-RU"/>
          <w14:ligatures w14:val="none"/>
        </w:rPr>
        <w:t>только с согласия субъекта персональных данных или в случаях, прямо предусмотренных законодательством Российской Федерации.</w:t>
      </w:r>
    </w:p>
    <w:p w14:paraId="44B6D61B" w14:textId="65CCC406" w:rsidR="00E554D4" w:rsidRPr="00A03740" w:rsidRDefault="00AA5863" w:rsidP="00E05609">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6</w:t>
      </w:r>
      <w:r w:rsidR="005C05BD" w:rsidRPr="00A03740">
        <w:rPr>
          <w:rFonts w:ascii="Times New Roman" w:eastAsia="Times New Roman" w:hAnsi="Times New Roman" w:cs="Times New Roman"/>
          <w:kern w:val="0"/>
          <w:sz w:val="23"/>
          <w:szCs w:val="23"/>
          <w:lang w:eastAsia="ru-RU"/>
          <w14:ligatures w14:val="none"/>
        </w:rPr>
        <w:t>.3.</w:t>
      </w:r>
      <w:r w:rsidR="00F63A64" w:rsidRPr="00A03740">
        <w:rPr>
          <w:rFonts w:ascii="Times New Roman" w:eastAsia="Times New Roman" w:hAnsi="Times New Roman" w:cs="Times New Roman"/>
          <w:kern w:val="0"/>
          <w:sz w:val="23"/>
          <w:szCs w:val="23"/>
          <w:lang w:eastAsia="ru-RU"/>
          <w14:ligatures w14:val="none"/>
        </w:rPr>
        <w:t>1. Раскрытие персональных данных третьему лицу в коммерческих целях без согласия соответствующего субъекта запрещено. Обработка персональных данных в целях продвижения товаров, работ, услуг на рынке, а также в целях политической агитации осуществляется только при условии предварительного согласия на это субъекта.</w:t>
      </w:r>
    </w:p>
    <w:p w14:paraId="15673612" w14:textId="52143DD2" w:rsidR="00D67335" w:rsidRPr="00A03740" w:rsidRDefault="00AA5863" w:rsidP="00E05609">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6</w:t>
      </w:r>
      <w:r w:rsidR="005C05BD" w:rsidRPr="00A03740">
        <w:rPr>
          <w:rFonts w:ascii="Times New Roman" w:eastAsia="Times New Roman" w:hAnsi="Times New Roman" w:cs="Times New Roman"/>
          <w:kern w:val="0"/>
          <w:sz w:val="23"/>
          <w:szCs w:val="23"/>
          <w:lang w:eastAsia="ru-RU"/>
          <w14:ligatures w14:val="none"/>
        </w:rPr>
        <w:t>.</w:t>
      </w:r>
      <w:r w:rsidR="00036EC1" w:rsidRPr="00A03740">
        <w:rPr>
          <w:rFonts w:ascii="Times New Roman" w:eastAsia="Times New Roman" w:hAnsi="Times New Roman" w:cs="Times New Roman"/>
          <w:kern w:val="0"/>
          <w:sz w:val="23"/>
          <w:szCs w:val="23"/>
          <w:lang w:eastAsia="ru-RU"/>
          <w14:ligatures w14:val="none"/>
        </w:rPr>
        <w:t>3.2. Раскрытие персональных данных третьему лицу без согласия соответствующего субъекта не допускается, за исключением случаев, когда это необходимо для защиты жизни, здоровья или иных жизненно важных интересов субъекта персональных данных.</w:t>
      </w:r>
    </w:p>
    <w:p w14:paraId="799A5C9B" w14:textId="762D1CAC" w:rsidR="00D978A6" w:rsidRPr="00A03740" w:rsidRDefault="00AA5863" w:rsidP="00E05609">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6</w:t>
      </w:r>
      <w:r w:rsidR="00D978A6" w:rsidRPr="00A03740">
        <w:rPr>
          <w:rFonts w:ascii="Times New Roman" w:eastAsia="Times New Roman" w:hAnsi="Times New Roman" w:cs="Times New Roman"/>
          <w:kern w:val="0"/>
          <w:sz w:val="23"/>
          <w:szCs w:val="23"/>
          <w:lang w:eastAsia="ru-RU"/>
          <w14:ligatures w14:val="none"/>
        </w:rPr>
        <w:t>.3.3. Передача персональных данных органу государственной власти, органу местного самоуправления, органу безопасности и правопорядка, государственному учреждению и фонду, а также иному уполномоченному органу допускается по основаниям, предусмотренным законодательством Российской Федерации.</w:t>
      </w:r>
    </w:p>
    <w:p w14:paraId="3F8C4759" w14:textId="3325ADCA" w:rsidR="00D67335" w:rsidRPr="00A03740" w:rsidRDefault="00AA5863" w:rsidP="00E05609">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6</w:t>
      </w:r>
      <w:r w:rsidR="005C05BD" w:rsidRPr="00A03740">
        <w:rPr>
          <w:rFonts w:ascii="Times New Roman" w:eastAsia="Times New Roman" w:hAnsi="Times New Roman" w:cs="Times New Roman"/>
          <w:kern w:val="0"/>
          <w:sz w:val="23"/>
          <w:szCs w:val="23"/>
          <w:lang w:eastAsia="ru-RU"/>
          <w14:ligatures w14:val="none"/>
        </w:rPr>
        <w:t>.4</w:t>
      </w:r>
      <w:r w:rsidR="00D67335"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w:t>
      </w:r>
      <w:r w:rsidR="00D67335" w:rsidRPr="00A03740">
        <w:rPr>
          <w:rFonts w:ascii="Times New Roman" w:eastAsia="Times New Roman" w:hAnsi="Times New Roman" w:cs="Times New Roman"/>
          <w:kern w:val="0"/>
          <w:sz w:val="23"/>
          <w:szCs w:val="23"/>
          <w:lang w:eastAsia="ru-RU"/>
          <w14:ligatures w14:val="none"/>
        </w:rPr>
        <w:t>Персональные данные</w:t>
      </w:r>
      <w:r w:rsidR="005C05BD" w:rsidRPr="00A03740">
        <w:rPr>
          <w:rFonts w:ascii="Times New Roman" w:eastAsia="Times New Roman" w:hAnsi="Times New Roman" w:cs="Times New Roman"/>
          <w:kern w:val="0"/>
          <w:sz w:val="23"/>
          <w:szCs w:val="23"/>
          <w:lang w:eastAsia="ru-RU"/>
          <w14:ligatures w14:val="none"/>
        </w:rPr>
        <w:t xml:space="preserve">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14:paraId="6F40A94A" w14:textId="6DDB068A" w:rsidR="006942B0" w:rsidRPr="00A03740" w:rsidRDefault="00AA5863" w:rsidP="00E05609">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lastRenderedPageBreak/>
        <w:t>6</w:t>
      </w:r>
      <w:r w:rsidR="005C05BD" w:rsidRPr="00A03740">
        <w:rPr>
          <w:rFonts w:ascii="Times New Roman" w:eastAsia="Times New Roman" w:hAnsi="Times New Roman" w:cs="Times New Roman"/>
          <w:kern w:val="0"/>
          <w:sz w:val="23"/>
          <w:szCs w:val="23"/>
          <w:lang w:eastAsia="ru-RU"/>
          <w14:ligatures w14:val="none"/>
        </w:rPr>
        <w:t>.5</w:t>
      </w:r>
      <w:r w:rsidR="00D67335"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При фиксации </w:t>
      </w:r>
      <w:r w:rsidR="00D67335"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на материальных носителях не допускается фиксация на одном материальном носителе </w:t>
      </w:r>
      <w:r w:rsidR="00D67335"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цели обработки которых заведомо не совместимы. Для обработки различных категорий </w:t>
      </w:r>
      <w:r w:rsidR="00D67335"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осуществляемой без использования средств автоматизации, для каждой категории </w:t>
      </w:r>
      <w:r w:rsidR="00D67335"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используется отдельный материальный носитель.</w:t>
      </w:r>
    </w:p>
    <w:p w14:paraId="4E4CC31B" w14:textId="61A72268" w:rsidR="008930AF" w:rsidRPr="00A03740" w:rsidRDefault="00AA5863" w:rsidP="00E05609">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6</w:t>
      </w:r>
      <w:r w:rsidR="005C05BD" w:rsidRPr="00A03740">
        <w:rPr>
          <w:rFonts w:ascii="Times New Roman" w:eastAsia="Times New Roman" w:hAnsi="Times New Roman" w:cs="Times New Roman"/>
          <w:kern w:val="0"/>
          <w:sz w:val="23"/>
          <w:szCs w:val="23"/>
          <w:lang w:eastAsia="ru-RU"/>
          <w14:ligatures w14:val="none"/>
        </w:rPr>
        <w:t>.6</w:t>
      </w:r>
      <w:r w:rsidR="006942B0"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Лица, осуществляющие обработку </w:t>
      </w:r>
      <w:r w:rsidR="006942B0"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без использования средств автоматизации, должны быть проинформированы о факте обработки ими </w:t>
      </w:r>
      <w:r w:rsidR="006942B0"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обработка которых осуществляется оператором без использования средств автоматизации, категориях обрабатываемых </w:t>
      </w:r>
      <w:r w:rsidR="006942B0"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а также об особенностях и правилах осуществления такой обработки.</w:t>
      </w:r>
    </w:p>
    <w:p w14:paraId="6168CDB3" w14:textId="1FEF94C4" w:rsidR="00136B5D" w:rsidRPr="00A03740" w:rsidRDefault="00AA5863" w:rsidP="00E05609">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6</w:t>
      </w:r>
      <w:r w:rsidR="005C05BD" w:rsidRPr="00A03740">
        <w:rPr>
          <w:rFonts w:ascii="Times New Roman" w:eastAsia="Times New Roman" w:hAnsi="Times New Roman" w:cs="Times New Roman"/>
          <w:kern w:val="0"/>
          <w:sz w:val="23"/>
          <w:szCs w:val="23"/>
          <w:lang w:eastAsia="ru-RU"/>
          <w14:ligatures w14:val="none"/>
        </w:rPr>
        <w:t>.</w:t>
      </w:r>
      <w:r w:rsidR="008930AF" w:rsidRPr="00A03740">
        <w:rPr>
          <w:rFonts w:ascii="Times New Roman" w:eastAsia="Times New Roman" w:hAnsi="Times New Roman" w:cs="Times New Roman"/>
          <w:kern w:val="0"/>
          <w:sz w:val="23"/>
          <w:szCs w:val="23"/>
          <w:lang w:eastAsia="ru-RU"/>
          <w14:ligatures w14:val="none"/>
        </w:rPr>
        <w:t>7.</w:t>
      </w:r>
      <w:r w:rsidR="005C05BD" w:rsidRPr="00A03740">
        <w:rPr>
          <w:rFonts w:ascii="Times New Roman" w:eastAsia="Times New Roman" w:hAnsi="Times New Roman" w:cs="Times New Roman"/>
          <w:kern w:val="0"/>
          <w:sz w:val="23"/>
          <w:szCs w:val="23"/>
          <w:lang w:eastAsia="ru-RU"/>
          <w14:ligatures w14:val="none"/>
        </w:rPr>
        <w:t xml:space="preserve"> Обработка </w:t>
      </w:r>
      <w:r w:rsidR="009F2AFE"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осуществляется в соответствии с требованиями законодательства РФ по обеспечению конфиденциальности </w:t>
      </w:r>
      <w:r w:rsidR="009F2AFE"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Внедрение мер защиты информации и контроль за их соблюдением осуществляется сотрудником, ответственным за обеспечение безопасности </w:t>
      </w:r>
      <w:r w:rsidR="009F2AFE"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назначенным приказом директора </w:t>
      </w:r>
      <w:r w:rsidR="009F2AFE" w:rsidRPr="00A03740">
        <w:rPr>
          <w:rFonts w:ascii="Times New Roman" w:eastAsia="Times New Roman" w:hAnsi="Times New Roman" w:cs="Times New Roman"/>
          <w:kern w:val="0"/>
          <w:sz w:val="23"/>
          <w:szCs w:val="23"/>
          <w:lang w:eastAsia="ru-RU"/>
          <w14:ligatures w14:val="none"/>
        </w:rPr>
        <w:t>ООО «</w:t>
      </w:r>
      <w:proofErr w:type="spellStart"/>
      <w:r w:rsidR="009F2AFE" w:rsidRPr="00A03740">
        <w:rPr>
          <w:rFonts w:ascii="Times New Roman" w:eastAsia="Times New Roman" w:hAnsi="Times New Roman" w:cs="Times New Roman"/>
          <w:kern w:val="0"/>
          <w:sz w:val="23"/>
          <w:szCs w:val="23"/>
          <w:lang w:eastAsia="ru-RU"/>
          <w14:ligatures w14:val="none"/>
        </w:rPr>
        <w:t>Принтекс</w:t>
      </w:r>
      <w:proofErr w:type="spellEnd"/>
      <w:r w:rsidR="009F2AFE"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w:t>
      </w:r>
    </w:p>
    <w:p w14:paraId="00BA5583" w14:textId="7EEB2CAA" w:rsidR="005C05BD" w:rsidRPr="00A03740" w:rsidRDefault="005C05BD" w:rsidP="008930AF">
      <w:pPr>
        <w:shd w:val="clear" w:color="auto" w:fill="FFFFFF"/>
        <w:spacing w:after="0" w:line="345" w:lineRule="atLeast"/>
        <w:jc w:val="both"/>
        <w:textAlignment w:val="center"/>
        <w:rPr>
          <w:rFonts w:ascii="Times New Roman" w:eastAsia="Times New Roman" w:hAnsi="Times New Roman" w:cs="Times New Roman"/>
          <w:kern w:val="0"/>
          <w:sz w:val="23"/>
          <w:szCs w:val="23"/>
          <w:lang w:eastAsia="ru-RU"/>
          <w14:ligatures w14:val="none"/>
        </w:rPr>
      </w:pPr>
    </w:p>
    <w:p w14:paraId="2FDC308D" w14:textId="0F6D1B8A" w:rsidR="005C5E1E" w:rsidRPr="00A03740" w:rsidRDefault="00437271" w:rsidP="00DD788D">
      <w:pPr>
        <w:shd w:val="clear" w:color="auto" w:fill="FFFFFF"/>
        <w:spacing w:after="0" w:line="240" w:lineRule="auto"/>
        <w:jc w:val="both"/>
        <w:textAlignment w:val="center"/>
        <w:rPr>
          <w:rFonts w:ascii="Times New Roman" w:eastAsia="Times New Roman" w:hAnsi="Times New Roman" w:cs="Times New Roman"/>
          <w:b/>
          <w:bCs/>
          <w:caps/>
          <w:spacing w:val="8"/>
          <w:kern w:val="0"/>
          <w:sz w:val="23"/>
          <w:szCs w:val="23"/>
          <w:lang w:eastAsia="ru-RU"/>
          <w14:ligatures w14:val="none"/>
        </w:rPr>
      </w:pPr>
      <w:r w:rsidRPr="00A03740">
        <w:rPr>
          <w:rFonts w:ascii="Times New Roman" w:eastAsia="Times New Roman" w:hAnsi="Times New Roman" w:cs="Times New Roman"/>
          <w:b/>
          <w:bCs/>
          <w:caps/>
          <w:spacing w:val="8"/>
          <w:kern w:val="0"/>
          <w:sz w:val="23"/>
          <w:szCs w:val="23"/>
          <w:lang w:eastAsia="ru-RU"/>
          <w14:ligatures w14:val="none"/>
        </w:rPr>
        <w:t>7</w:t>
      </w:r>
      <w:r w:rsidR="00ED0737" w:rsidRPr="00A03740">
        <w:rPr>
          <w:rFonts w:ascii="Times New Roman" w:eastAsia="Times New Roman" w:hAnsi="Times New Roman" w:cs="Times New Roman"/>
          <w:b/>
          <w:bCs/>
          <w:caps/>
          <w:spacing w:val="8"/>
          <w:kern w:val="0"/>
          <w:sz w:val="23"/>
          <w:szCs w:val="23"/>
          <w:lang w:eastAsia="ru-RU"/>
          <w14:ligatures w14:val="none"/>
        </w:rPr>
        <w:t>. ХРАНЕНИЕ И ПРЕКРАЩЕНИЕ ОБРАБОТКИ ПЕРСОНАЛЬНЫХ ДАННЫХ</w:t>
      </w:r>
    </w:p>
    <w:p w14:paraId="20582E15" w14:textId="3B7FA89C" w:rsidR="003A1544" w:rsidRPr="00A03740" w:rsidRDefault="00437271" w:rsidP="00DD788D">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7</w:t>
      </w:r>
      <w:r w:rsidR="005C05BD" w:rsidRPr="00A03740">
        <w:rPr>
          <w:rFonts w:ascii="Times New Roman" w:eastAsia="Times New Roman" w:hAnsi="Times New Roman" w:cs="Times New Roman"/>
          <w:kern w:val="0"/>
          <w:sz w:val="23"/>
          <w:szCs w:val="23"/>
          <w:lang w:eastAsia="ru-RU"/>
          <w14:ligatures w14:val="none"/>
        </w:rPr>
        <w:t>.1</w:t>
      </w:r>
      <w:r w:rsidR="009C47CC"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Хранение </w:t>
      </w:r>
      <w:r w:rsidR="009C47CC"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осуществляется в форме, позволяющей определить субъекта </w:t>
      </w:r>
      <w:r w:rsidR="009C47CC"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в течение срока не дольше, чем этого требуют цели обработки </w:t>
      </w:r>
      <w:r w:rsidR="009C47CC"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кроме случаев, когда срок хранения </w:t>
      </w:r>
      <w:r w:rsidR="009C47CC" w:rsidRPr="00A03740">
        <w:rPr>
          <w:rFonts w:ascii="Times New Roman" w:eastAsia="Times New Roman" w:hAnsi="Times New Roman" w:cs="Times New Roman"/>
          <w:kern w:val="0"/>
          <w:sz w:val="23"/>
          <w:szCs w:val="23"/>
          <w:lang w:eastAsia="ru-RU"/>
          <w14:ligatures w14:val="none"/>
        </w:rPr>
        <w:t xml:space="preserve">персональных данных </w:t>
      </w:r>
      <w:r w:rsidR="005C05BD" w:rsidRPr="00A03740">
        <w:rPr>
          <w:rFonts w:ascii="Times New Roman" w:eastAsia="Times New Roman" w:hAnsi="Times New Roman" w:cs="Times New Roman"/>
          <w:kern w:val="0"/>
          <w:sz w:val="23"/>
          <w:szCs w:val="23"/>
          <w:lang w:eastAsia="ru-RU"/>
          <w14:ligatures w14:val="none"/>
        </w:rPr>
        <w:t xml:space="preserve">установлен федеральным законом, договором, стороной которого, выгодоприобретателем или </w:t>
      </w:r>
      <w:proofErr w:type="gramStart"/>
      <w:r w:rsidR="005C05BD" w:rsidRPr="00A03740">
        <w:rPr>
          <w:rFonts w:ascii="Times New Roman" w:eastAsia="Times New Roman" w:hAnsi="Times New Roman" w:cs="Times New Roman"/>
          <w:kern w:val="0"/>
          <w:sz w:val="23"/>
          <w:szCs w:val="23"/>
          <w:lang w:eastAsia="ru-RU"/>
          <w14:ligatures w14:val="none"/>
        </w:rPr>
        <w:t>поручителем</w:t>
      </w:r>
      <w:proofErr w:type="gramEnd"/>
      <w:r w:rsidR="005C05BD" w:rsidRPr="00A03740">
        <w:rPr>
          <w:rFonts w:ascii="Times New Roman" w:eastAsia="Times New Roman" w:hAnsi="Times New Roman" w:cs="Times New Roman"/>
          <w:kern w:val="0"/>
          <w:sz w:val="23"/>
          <w:szCs w:val="23"/>
          <w:lang w:eastAsia="ru-RU"/>
          <w14:ligatures w14:val="none"/>
        </w:rPr>
        <w:t xml:space="preserve"> по которому является субъект </w:t>
      </w:r>
      <w:r w:rsidR="009C47CC"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w:t>
      </w:r>
    </w:p>
    <w:p w14:paraId="5AB175FD" w14:textId="690F87CE" w:rsidR="00820109" w:rsidRPr="00A03740" w:rsidRDefault="00437271" w:rsidP="00DD788D">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7</w:t>
      </w:r>
      <w:r w:rsidR="005C05BD" w:rsidRPr="00A03740">
        <w:rPr>
          <w:rFonts w:ascii="Times New Roman" w:eastAsia="Times New Roman" w:hAnsi="Times New Roman" w:cs="Times New Roman"/>
          <w:kern w:val="0"/>
          <w:sz w:val="23"/>
          <w:szCs w:val="23"/>
          <w:lang w:eastAsia="ru-RU"/>
          <w14:ligatures w14:val="none"/>
        </w:rPr>
        <w:t>.2</w:t>
      </w:r>
      <w:r w:rsidR="005D260A"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Хранение </w:t>
      </w:r>
      <w:r w:rsidR="005D260A"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осуществляется на бумажных, электронных носителях в базах данных и виртуальных машинах. </w:t>
      </w:r>
      <w:r w:rsidR="005D260A" w:rsidRPr="00A03740">
        <w:rPr>
          <w:rFonts w:ascii="Times New Roman" w:eastAsia="Times New Roman" w:hAnsi="Times New Roman" w:cs="Times New Roman"/>
          <w:kern w:val="0"/>
          <w:sz w:val="23"/>
          <w:szCs w:val="23"/>
          <w:lang w:eastAsia="ru-RU"/>
          <w14:ligatures w14:val="none"/>
        </w:rPr>
        <w:t>Персональные данные</w:t>
      </w:r>
      <w:r w:rsidR="005C05BD" w:rsidRPr="00A03740">
        <w:rPr>
          <w:rFonts w:ascii="Times New Roman" w:eastAsia="Times New Roman" w:hAnsi="Times New Roman" w:cs="Times New Roman"/>
          <w:kern w:val="0"/>
          <w:sz w:val="23"/>
          <w:szCs w:val="23"/>
          <w:lang w:eastAsia="ru-RU"/>
          <w14:ligatures w14:val="none"/>
        </w:rPr>
        <w:t>, обрабатываемые для достижения разных целей, обрабатываются на разных физических или виртуальных носителях.</w:t>
      </w:r>
      <w:r w:rsidR="005C05BD" w:rsidRPr="00A03740">
        <w:rPr>
          <w:rFonts w:ascii="Times New Roman" w:eastAsia="Times New Roman" w:hAnsi="Times New Roman" w:cs="Times New Roman"/>
          <w:kern w:val="0"/>
          <w:sz w:val="23"/>
          <w:szCs w:val="23"/>
          <w:lang w:eastAsia="ru-RU"/>
          <w14:ligatures w14:val="none"/>
        </w:rPr>
        <w:br/>
      </w:r>
      <w:r w:rsidRPr="00A03740">
        <w:rPr>
          <w:rFonts w:ascii="Times New Roman" w:eastAsia="Times New Roman" w:hAnsi="Times New Roman" w:cs="Times New Roman"/>
          <w:kern w:val="0"/>
          <w:sz w:val="23"/>
          <w:szCs w:val="23"/>
          <w:lang w:eastAsia="ru-RU"/>
          <w14:ligatures w14:val="none"/>
        </w:rPr>
        <w:t>7</w:t>
      </w:r>
      <w:r w:rsidR="005C05BD" w:rsidRPr="00A03740">
        <w:rPr>
          <w:rFonts w:ascii="Times New Roman" w:eastAsia="Times New Roman" w:hAnsi="Times New Roman" w:cs="Times New Roman"/>
          <w:kern w:val="0"/>
          <w:sz w:val="23"/>
          <w:szCs w:val="23"/>
          <w:lang w:eastAsia="ru-RU"/>
          <w14:ligatures w14:val="none"/>
        </w:rPr>
        <w:t>.3</w:t>
      </w:r>
      <w:r w:rsidR="0003226F"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Прекращение обработки </w:t>
      </w:r>
      <w:r w:rsidR="00820109"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производится в следующих случаях:</w:t>
      </w:r>
    </w:p>
    <w:p w14:paraId="68DD40AE" w14:textId="2961B9E7" w:rsidR="0003226F" w:rsidRPr="00A03740" w:rsidRDefault="00437271" w:rsidP="00DD788D">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7</w:t>
      </w:r>
      <w:r w:rsidR="005C05BD" w:rsidRPr="00A03740">
        <w:rPr>
          <w:rFonts w:ascii="Times New Roman" w:eastAsia="Times New Roman" w:hAnsi="Times New Roman" w:cs="Times New Roman"/>
          <w:kern w:val="0"/>
          <w:sz w:val="23"/>
          <w:szCs w:val="23"/>
          <w:lang w:eastAsia="ru-RU"/>
          <w14:ligatures w14:val="none"/>
        </w:rPr>
        <w:t>.3.1</w:t>
      </w:r>
      <w:r w:rsidR="0003226F"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Цели обработки </w:t>
      </w:r>
      <w:r w:rsidR="0003226F"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достигнуты и (или) вышли сроки хранения </w:t>
      </w:r>
      <w:r w:rsidR="0003226F"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w:t>
      </w:r>
      <w:r w:rsidR="00512843" w:rsidRPr="00A03740">
        <w:rPr>
          <w:rFonts w:ascii="Times New Roman" w:eastAsia="Times New Roman" w:hAnsi="Times New Roman" w:cs="Times New Roman"/>
          <w:kern w:val="0"/>
          <w:sz w:val="23"/>
          <w:szCs w:val="23"/>
          <w:lang w:eastAsia="ru-RU"/>
          <w14:ligatures w14:val="none"/>
        </w:rPr>
        <w:t xml:space="preserve"> Срок уничтожения составляет тридцать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14:paraId="758FC164" w14:textId="2E50A375" w:rsidR="00061667" w:rsidRPr="00A03740" w:rsidRDefault="00437271" w:rsidP="00DD788D">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7</w:t>
      </w:r>
      <w:r w:rsidR="005C05BD" w:rsidRPr="00A03740">
        <w:rPr>
          <w:rFonts w:ascii="Times New Roman" w:eastAsia="Times New Roman" w:hAnsi="Times New Roman" w:cs="Times New Roman"/>
          <w:kern w:val="0"/>
          <w:sz w:val="23"/>
          <w:szCs w:val="23"/>
          <w:lang w:eastAsia="ru-RU"/>
          <w14:ligatures w14:val="none"/>
        </w:rPr>
        <w:t>.3.2</w:t>
      </w:r>
      <w:r w:rsidR="00061667"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Цели обработки </w:t>
      </w:r>
      <w:r w:rsidR="00061667"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потеряли актуальность, необходимость продолжения обработки </w:t>
      </w:r>
      <w:r w:rsidR="00061667"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отсутствует.</w:t>
      </w:r>
    </w:p>
    <w:p w14:paraId="1DC0A898" w14:textId="7665A408" w:rsidR="00AF67D8" w:rsidRPr="00A03740" w:rsidRDefault="00437271" w:rsidP="00DD788D">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7</w:t>
      </w:r>
      <w:r w:rsidR="005C05BD" w:rsidRPr="00A03740">
        <w:rPr>
          <w:rFonts w:ascii="Times New Roman" w:eastAsia="Times New Roman" w:hAnsi="Times New Roman" w:cs="Times New Roman"/>
          <w:kern w:val="0"/>
          <w:sz w:val="23"/>
          <w:szCs w:val="23"/>
          <w:lang w:eastAsia="ru-RU"/>
          <w14:ligatures w14:val="none"/>
        </w:rPr>
        <w:t>.3.3</w:t>
      </w:r>
      <w:r w:rsidR="00F9786C"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От субъекта </w:t>
      </w:r>
      <w:r w:rsidR="00AF67D8"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получено уведомление о некорректности обрабатываемых </w:t>
      </w:r>
      <w:r w:rsidR="00AF67D8"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w:t>
      </w:r>
    </w:p>
    <w:p w14:paraId="307959D5" w14:textId="64EA034C" w:rsidR="00043D79" w:rsidRPr="00A03740" w:rsidRDefault="00437271" w:rsidP="00DD788D">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7</w:t>
      </w:r>
      <w:r w:rsidR="005C05BD" w:rsidRPr="00A03740">
        <w:rPr>
          <w:rFonts w:ascii="Times New Roman" w:eastAsia="Times New Roman" w:hAnsi="Times New Roman" w:cs="Times New Roman"/>
          <w:kern w:val="0"/>
          <w:sz w:val="23"/>
          <w:szCs w:val="23"/>
          <w:lang w:eastAsia="ru-RU"/>
          <w14:ligatures w14:val="none"/>
        </w:rPr>
        <w:t>.3.4</w:t>
      </w:r>
      <w:r w:rsidR="00043D79"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От субъекта </w:t>
      </w:r>
      <w:r w:rsidR="00043D79"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получено уведомление об отзыве согласия на обработку </w:t>
      </w:r>
      <w:r w:rsidR="00043D79"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w:t>
      </w:r>
      <w:r w:rsidR="000C4C81" w:rsidRPr="00A03740">
        <w:rPr>
          <w:rFonts w:ascii="Times New Roman" w:eastAsia="Times New Roman" w:hAnsi="Times New Roman" w:cs="Times New Roman"/>
          <w:kern w:val="0"/>
          <w:sz w:val="23"/>
          <w:szCs w:val="23"/>
          <w:lang w:eastAsia="ru-RU"/>
          <w14:ligatures w14:val="none"/>
        </w:rPr>
        <w:t xml:space="preserve"> Персональные данные подлежат уничтожению в течение тридцати дней с даты поступления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14:paraId="522EE831" w14:textId="4A2CA318" w:rsidR="005C05BD" w:rsidRPr="00A03740" w:rsidRDefault="00437271" w:rsidP="00DD788D">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7</w:t>
      </w:r>
      <w:r w:rsidR="005C05BD" w:rsidRPr="00A03740">
        <w:rPr>
          <w:rFonts w:ascii="Times New Roman" w:eastAsia="Times New Roman" w:hAnsi="Times New Roman" w:cs="Times New Roman"/>
          <w:kern w:val="0"/>
          <w:sz w:val="23"/>
          <w:szCs w:val="23"/>
          <w:lang w:eastAsia="ru-RU"/>
          <w14:ligatures w14:val="none"/>
        </w:rPr>
        <w:t>.3.5</w:t>
      </w:r>
      <w:r w:rsidR="00043D79"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Сотрудниками, ответственными за обработку и обеспечение безопасности </w:t>
      </w:r>
      <w:r w:rsidR="00043D79"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 xml:space="preserve">, выявлен факт неправомерной обработки </w:t>
      </w:r>
      <w:r w:rsidR="00043D79" w:rsidRPr="00A03740">
        <w:rPr>
          <w:rFonts w:ascii="Times New Roman" w:eastAsia="Times New Roman" w:hAnsi="Times New Roman" w:cs="Times New Roman"/>
          <w:kern w:val="0"/>
          <w:sz w:val="23"/>
          <w:szCs w:val="23"/>
          <w:lang w:eastAsia="ru-RU"/>
          <w14:ligatures w14:val="none"/>
        </w:rPr>
        <w:t>персональных данных</w:t>
      </w:r>
      <w:r w:rsidR="005C05BD" w:rsidRPr="00A03740">
        <w:rPr>
          <w:rFonts w:ascii="Times New Roman" w:eastAsia="Times New Roman" w:hAnsi="Times New Roman" w:cs="Times New Roman"/>
          <w:kern w:val="0"/>
          <w:sz w:val="23"/>
          <w:szCs w:val="23"/>
          <w:lang w:eastAsia="ru-RU"/>
          <w14:ligatures w14:val="none"/>
        </w:rPr>
        <w:t>.</w:t>
      </w:r>
      <w:r w:rsidR="000909A2" w:rsidRPr="00A03740">
        <w:rPr>
          <w:rFonts w:ascii="Times New Roman" w:eastAsia="Times New Roman" w:hAnsi="Times New Roman" w:cs="Times New Roman"/>
          <w:kern w:val="0"/>
          <w:sz w:val="23"/>
          <w:szCs w:val="23"/>
          <w:lang w:eastAsia="ru-RU"/>
          <w14:ligatures w14:val="none"/>
        </w:rPr>
        <w:t xml:space="preserve"> Обработка таких персональных данных должна быть прекращена в течение трех рабочих дней. Если обеспечить правомерность обработки персональных данных невозможно, персональные данные подлежат уничтожению в течение десяти рабочих дней с даты выявления неправомерной обработки. </w:t>
      </w:r>
    </w:p>
    <w:p w14:paraId="4CB6C997" w14:textId="0B2A593C" w:rsidR="00512843" w:rsidRPr="00A03740" w:rsidRDefault="00437271" w:rsidP="00DD788D">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7</w:t>
      </w:r>
      <w:r w:rsidR="00512843" w:rsidRPr="00A03740">
        <w:rPr>
          <w:rFonts w:ascii="Times New Roman" w:eastAsia="Times New Roman" w:hAnsi="Times New Roman" w:cs="Times New Roman"/>
          <w:kern w:val="0"/>
          <w:sz w:val="23"/>
          <w:szCs w:val="23"/>
          <w:lang w:eastAsia="ru-RU"/>
          <w14:ligatures w14:val="none"/>
        </w:rPr>
        <w:t xml:space="preserve">.4. В случае отсутствия возможности уничтожения персональных данных в течение срока, указанного в пунктах </w:t>
      </w:r>
      <w:r w:rsidRPr="00A03740">
        <w:rPr>
          <w:rFonts w:ascii="Times New Roman" w:eastAsia="Times New Roman" w:hAnsi="Times New Roman" w:cs="Times New Roman"/>
          <w:kern w:val="0"/>
          <w:sz w:val="23"/>
          <w:szCs w:val="23"/>
          <w:lang w:eastAsia="ru-RU"/>
          <w14:ligatures w14:val="none"/>
        </w:rPr>
        <w:t>7</w:t>
      </w:r>
      <w:r w:rsidR="006A70D6" w:rsidRPr="00A03740">
        <w:rPr>
          <w:rFonts w:ascii="Times New Roman" w:eastAsia="Times New Roman" w:hAnsi="Times New Roman" w:cs="Times New Roman"/>
          <w:kern w:val="0"/>
          <w:sz w:val="23"/>
          <w:szCs w:val="23"/>
          <w:lang w:eastAsia="ru-RU"/>
          <w14:ligatures w14:val="none"/>
        </w:rPr>
        <w:t xml:space="preserve">.3.1, </w:t>
      </w:r>
      <w:r w:rsidRPr="00A03740">
        <w:rPr>
          <w:rFonts w:ascii="Times New Roman" w:eastAsia="Times New Roman" w:hAnsi="Times New Roman" w:cs="Times New Roman"/>
          <w:kern w:val="0"/>
          <w:sz w:val="23"/>
          <w:szCs w:val="23"/>
          <w:lang w:eastAsia="ru-RU"/>
          <w14:ligatures w14:val="none"/>
        </w:rPr>
        <w:t>7</w:t>
      </w:r>
      <w:r w:rsidR="006A70D6" w:rsidRPr="00A03740">
        <w:rPr>
          <w:rFonts w:ascii="Times New Roman" w:eastAsia="Times New Roman" w:hAnsi="Times New Roman" w:cs="Times New Roman"/>
          <w:kern w:val="0"/>
          <w:sz w:val="23"/>
          <w:szCs w:val="23"/>
          <w:lang w:eastAsia="ru-RU"/>
          <w14:ligatures w14:val="none"/>
        </w:rPr>
        <w:t xml:space="preserve">.3.4, </w:t>
      </w:r>
      <w:r w:rsidRPr="00A03740">
        <w:rPr>
          <w:rFonts w:ascii="Times New Roman" w:eastAsia="Times New Roman" w:hAnsi="Times New Roman" w:cs="Times New Roman"/>
          <w:kern w:val="0"/>
          <w:sz w:val="23"/>
          <w:szCs w:val="23"/>
          <w:lang w:eastAsia="ru-RU"/>
          <w14:ligatures w14:val="none"/>
        </w:rPr>
        <w:t>7</w:t>
      </w:r>
      <w:r w:rsidR="006A70D6" w:rsidRPr="00A03740">
        <w:rPr>
          <w:rFonts w:ascii="Times New Roman" w:eastAsia="Times New Roman" w:hAnsi="Times New Roman" w:cs="Times New Roman"/>
          <w:kern w:val="0"/>
          <w:sz w:val="23"/>
          <w:szCs w:val="23"/>
          <w:lang w:eastAsia="ru-RU"/>
          <w14:ligatures w14:val="none"/>
        </w:rPr>
        <w:t>.3.5</w:t>
      </w:r>
      <w:r w:rsidR="00512843" w:rsidRPr="00A03740">
        <w:rPr>
          <w:rFonts w:ascii="Times New Roman" w:eastAsia="Times New Roman" w:hAnsi="Times New Roman" w:cs="Times New Roman"/>
          <w:kern w:val="0"/>
          <w:sz w:val="23"/>
          <w:szCs w:val="23"/>
          <w:lang w:eastAsia="ru-RU"/>
          <w14:ligatures w14:val="none"/>
        </w:rPr>
        <w:t>, должно быть обеспечено блокирование таких персональных данных и их уничтожение в срок не более шести месяцев, если иной срок не установлен законодательством Российской Федерации.</w:t>
      </w:r>
    </w:p>
    <w:p w14:paraId="7AC4F172" w14:textId="77777777" w:rsidR="00043D79" w:rsidRPr="00A03740" w:rsidRDefault="00043D79" w:rsidP="009C47CC">
      <w:pPr>
        <w:shd w:val="clear" w:color="auto" w:fill="FFFFFF"/>
        <w:spacing w:after="0" w:line="345" w:lineRule="atLeast"/>
        <w:jc w:val="both"/>
        <w:textAlignment w:val="center"/>
        <w:rPr>
          <w:rFonts w:ascii="Times New Roman" w:eastAsia="Times New Roman" w:hAnsi="Times New Roman" w:cs="Times New Roman"/>
          <w:kern w:val="0"/>
          <w:sz w:val="23"/>
          <w:szCs w:val="23"/>
          <w:lang w:eastAsia="ru-RU"/>
          <w14:ligatures w14:val="none"/>
        </w:rPr>
      </w:pPr>
    </w:p>
    <w:p w14:paraId="71CE9EA8" w14:textId="1770EBC1" w:rsidR="00260450" w:rsidRPr="00A03740" w:rsidRDefault="005F44BA" w:rsidP="00260450">
      <w:pPr>
        <w:shd w:val="clear" w:color="auto" w:fill="FFFFFF"/>
        <w:spacing w:after="0" w:line="330" w:lineRule="atLeast"/>
        <w:jc w:val="both"/>
        <w:textAlignment w:val="center"/>
        <w:rPr>
          <w:rFonts w:ascii="Times New Roman" w:eastAsia="Times New Roman" w:hAnsi="Times New Roman" w:cs="Times New Roman"/>
          <w:b/>
          <w:bCs/>
          <w:caps/>
          <w:spacing w:val="8"/>
          <w:kern w:val="0"/>
          <w:sz w:val="23"/>
          <w:szCs w:val="23"/>
          <w:lang w:eastAsia="ru-RU"/>
          <w14:ligatures w14:val="none"/>
        </w:rPr>
      </w:pPr>
      <w:r w:rsidRPr="00A03740">
        <w:rPr>
          <w:rFonts w:ascii="Times New Roman" w:eastAsia="Times New Roman" w:hAnsi="Times New Roman" w:cs="Times New Roman"/>
          <w:b/>
          <w:bCs/>
          <w:caps/>
          <w:spacing w:val="8"/>
          <w:kern w:val="0"/>
          <w:sz w:val="23"/>
          <w:szCs w:val="23"/>
          <w:lang w:eastAsia="ru-RU"/>
          <w14:ligatures w14:val="none"/>
        </w:rPr>
        <w:t>8</w:t>
      </w:r>
      <w:r w:rsidR="00260450" w:rsidRPr="00A03740">
        <w:rPr>
          <w:rFonts w:ascii="Times New Roman" w:eastAsia="Times New Roman" w:hAnsi="Times New Roman" w:cs="Times New Roman"/>
          <w:b/>
          <w:bCs/>
          <w:caps/>
          <w:spacing w:val="8"/>
          <w:kern w:val="0"/>
          <w:sz w:val="23"/>
          <w:szCs w:val="23"/>
          <w:lang w:eastAsia="ru-RU"/>
          <w14:ligatures w14:val="none"/>
        </w:rPr>
        <w:t>. КОНФИДЕНЦИАЛЬНОСТЬ ПЕРСОНАЛЬНЫХ ДАННЫХ</w:t>
      </w:r>
    </w:p>
    <w:p w14:paraId="69BA954A" w14:textId="427F2775" w:rsidR="00260450" w:rsidRPr="00A03740" w:rsidRDefault="005F44BA" w:rsidP="00810FB3">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8</w:t>
      </w:r>
      <w:r w:rsidR="005C05BD" w:rsidRPr="00A03740">
        <w:rPr>
          <w:rFonts w:ascii="Times New Roman" w:eastAsia="Times New Roman" w:hAnsi="Times New Roman" w:cs="Times New Roman"/>
          <w:kern w:val="0"/>
          <w:sz w:val="23"/>
          <w:szCs w:val="23"/>
          <w:lang w:eastAsia="ru-RU"/>
          <w14:ligatures w14:val="none"/>
        </w:rPr>
        <w:t>.1</w:t>
      </w:r>
      <w:r w:rsidR="00260450"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Информация, относящаяся к персональным данным, ставшая известной </w:t>
      </w:r>
      <w:r w:rsidR="00260450" w:rsidRPr="00A03740">
        <w:rPr>
          <w:rFonts w:ascii="Times New Roman" w:eastAsia="Times New Roman" w:hAnsi="Times New Roman" w:cs="Times New Roman"/>
          <w:kern w:val="0"/>
          <w:sz w:val="23"/>
          <w:szCs w:val="23"/>
          <w:lang w:eastAsia="ru-RU"/>
          <w14:ligatures w14:val="none"/>
        </w:rPr>
        <w:t>ООО «</w:t>
      </w:r>
      <w:proofErr w:type="spellStart"/>
      <w:r w:rsidR="00260450" w:rsidRPr="00A03740">
        <w:rPr>
          <w:rFonts w:ascii="Times New Roman" w:eastAsia="Times New Roman" w:hAnsi="Times New Roman" w:cs="Times New Roman"/>
          <w:kern w:val="0"/>
          <w:sz w:val="23"/>
          <w:szCs w:val="23"/>
          <w:lang w:eastAsia="ru-RU"/>
          <w14:ligatures w14:val="none"/>
        </w:rPr>
        <w:t>Принтекс</w:t>
      </w:r>
      <w:proofErr w:type="spellEnd"/>
      <w:r w:rsidR="00260450"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является конфиденциальной информацией и охраняется законом.</w:t>
      </w:r>
    </w:p>
    <w:p w14:paraId="30A26CF1" w14:textId="25368751" w:rsidR="005C05BD" w:rsidRPr="00A03740" w:rsidRDefault="005F44BA" w:rsidP="00810FB3">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8</w:t>
      </w:r>
      <w:r w:rsidR="005C05BD" w:rsidRPr="00A03740">
        <w:rPr>
          <w:rFonts w:ascii="Times New Roman" w:eastAsia="Times New Roman" w:hAnsi="Times New Roman" w:cs="Times New Roman"/>
          <w:kern w:val="0"/>
          <w:sz w:val="23"/>
          <w:szCs w:val="23"/>
          <w:lang w:eastAsia="ru-RU"/>
          <w14:ligatures w14:val="none"/>
        </w:rPr>
        <w:t>.2</w:t>
      </w:r>
      <w:r w:rsidR="00260450"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Работники </w:t>
      </w:r>
      <w:r w:rsidR="00260450" w:rsidRPr="00A03740">
        <w:rPr>
          <w:rFonts w:ascii="Times New Roman" w:eastAsia="Times New Roman" w:hAnsi="Times New Roman" w:cs="Times New Roman"/>
          <w:kern w:val="0"/>
          <w:sz w:val="23"/>
          <w:szCs w:val="23"/>
          <w:lang w:eastAsia="ru-RU"/>
          <w14:ligatures w14:val="none"/>
        </w:rPr>
        <w:t>ООО «</w:t>
      </w:r>
      <w:proofErr w:type="spellStart"/>
      <w:r w:rsidR="00260450" w:rsidRPr="00A03740">
        <w:rPr>
          <w:rFonts w:ascii="Times New Roman" w:eastAsia="Times New Roman" w:hAnsi="Times New Roman" w:cs="Times New Roman"/>
          <w:kern w:val="0"/>
          <w:sz w:val="23"/>
          <w:szCs w:val="23"/>
          <w:lang w:eastAsia="ru-RU"/>
          <w14:ligatures w14:val="none"/>
        </w:rPr>
        <w:t>Принтекс</w:t>
      </w:r>
      <w:proofErr w:type="spellEnd"/>
      <w:r w:rsidR="00260450"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и иные лица, получившие доступ к обрабатываемым персональным данным, подписали обязательство о неразглашении конфиденциальной информации,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
    <w:p w14:paraId="77DBB09E" w14:textId="77777777" w:rsidR="00260450" w:rsidRPr="00A03740" w:rsidRDefault="00260450" w:rsidP="00260450">
      <w:pPr>
        <w:shd w:val="clear" w:color="auto" w:fill="FFFFFF"/>
        <w:spacing w:after="0" w:line="345" w:lineRule="atLeast"/>
        <w:jc w:val="both"/>
        <w:textAlignment w:val="center"/>
        <w:rPr>
          <w:rFonts w:ascii="Times New Roman" w:eastAsia="Times New Roman" w:hAnsi="Times New Roman" w:cs="Times New Roman"/>
          <w:kern w:val="0"/>
          <w:sz w:val="23"/>
          <w:szCs w:val="23"/>
          <w:lang w:eastAsia="ru-RU"/>
          <w14:ligatures w14:val="none"/>
        </w:rPr>
      </w:pPr>
    </w:p>
    <w:p w14:paraId="56F6E711" w14:textId="1D7CA962" w:rsidR="00767753" w:rsidRPr="00A03740" w:rsidRDefault="005F44BA" w:rsidP="00C738B8">
      <w:pPr>
        <w:shd w:val="clear" w:color="auto" w:fill="FFFFFF"/>
        <w:spacing w:after="0" w:line="240" w:lineRule="auto"/>
        <w:jc w:val="both"/>
        <w:textAlignment w:val="center"/>
        <w:rPr>
          <w:rFonts w:ascii="Times New Roman" w:eastAsia="Times New Roman" w:hAnsi="Times New Roman" w:cs="Times New Roman"/>
          <w:b/>
          <w:bCs/>
          <w:caps/>
          <w:spacing w:val="8"/>
          <w:kern w:val="0"/>
          <w:sz w:val="23"/>
          <w:szCs w:val="23"/>
          <w:lang w:eastAsia="ru-RU"/>
          <w14:ligatures w14:val="none"/>
        </w:rPr>
      </w:pPr>
      <w:r w:rsidRPr="00A03740">
        <w:rPr>
          <w:rFonts w:ascii="Times New Roman" w:eastAsia="Times New Roman" w:hAnsi="Times New Roman" w:cs="Times New Roman"/>
          <w:b/>
          <w:bCs/>
          <w:caps/>
          <w:spacing w:val="8"/>
          <w:kern w:val="0"/>
          <w:sz w:val="23"/>
          <w:szCs w:val="23"/>
          <w:lang w:eastAsia="ru-RU"/>
          <w14:ligatures w14:val="none"/>
        </w:rPr>
        <w:t>9</w:t>
      </w:r>
      <w:r w:rsidR="00767753" w:rsidRPr="00A03740">
        <w:rPr>
          <w:rFonts w:ascii="Times New Roman" w:eastAsia="Times New Roman" w:hAnsi="Times New Roman" w:cs="Times New Roman"/>
          <w:b/>
          <w:bCs/>
          <w:caps/>
          <w:spacing w:val="8"/>
          <w:kern w:val="0"/>
          <w:sz w:val="23"/>
          <w:szCs w:val="23"/>
          <w:lang w:eastAsia="ru-RU"/>
          <w14:ligatures w14:val="none"/>
        </w:rPr>
        <w:t>. МЕРЫ ПО ОБЕСПЕЧЕНИЮ БЕЗОПАСНОСТИ ОБРАБАТЫВАЕМЫХ ПЕРСОНАЛЬНЫХ ДАННЫХ</w:t>
      </w:r>
    </w:p>
    <w:p w14:paraId="019E32E7" w14:textId="55E0B954" w:rsidR="00F56F46" w:rsidRPr="00A03740" w:rsidRDefault="005F44BA"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9</w:t>
      </w:r>
      <w:r w:rsidR="005C05BD" w:rsidRPr="00A03740">
        <w:rPr>
          <w:rFonts w:ascii="Times New Roman" w:eastAsia="Times New Roman" w:hAnsi="Times New Roman" w:cs="Times New Roman"/>
          <w:kern w:val="0"/>
          <w:sz w:val="23"/>
          <w:szCs w:val="23"/>
          <w:lang w:eastAsia="ru-RU"/>
          <w14:ligatures w14:val="none"/>
        </w:rPr>
        <w:t>.1</w:t>
      </w:r>
      <w:r w:rsidR="00482E21"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Для обеспечения безопасности обрабатываемых персональных данных </w:t>
      </w:r>
      <w:r w:rsidR="00482E21" w:rsidRPr="00A03740">
        <w:rPr>
          <w:rFonts w:ascii="Times New Roman" w:eastAsia="Times New Roman" w:hAnsi="Times New Roman" w:cs="Times New Roman"/>
          <w:kern w:val="0"/>
          <w:sz w:val="23"/>
          <w:szCs w:val="23"/>
          <w:lang w:eastAsia="ru-RU"/>
          <w14:ligatures w14:val="none"/>
        </w:rPr>
        <w:t>ООО «</w:t>
      </w:r>
      <w:proofErr w:type="spellStart"/>
      <w:r w:rsidR="00482E21" w:rsidRPr="00A03740">
        <w:rPr>
          <w:rFonts w:ascii="Times New Roman" w:eastAsia="Times New Roman" w:hAnsi="Times New Roman" w:cs="Times New Roman"/>
          <w:kern w:val="0"/>
          <w:sz w:val="23"/>
          <w:szCs w:val="23"/>
          <w:lang w:eastAsia="ru-RU"/>
          <w14:ligatures w14:val="none"/>
        </w:rPr>
        <w:t>Принтекс</w:t>
      </w:r>
      <w:proofErr w:type="spellEnd"/>
      <w:r w:rsidR="00482E21"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принимает необходимые правовые, организационные, технические меры защиты.</w:t>
      </w:r>
      <w:r w:rsidR="005C05BD" w:rsidRPr="00A03740">
        <w:rPr>
          <w:rFonts w:ascii="Times New Roman" w:eastAsia="Times New Roman" w:hAnsi="Times New Roman" w:cs="Times New Roman"/>
          <w:kern w:val="0"/>
          <w:sz w:val="23"/>
          <w:szCs w:val="23"/>
          <w:lang w:eastAsia="ru-RU"/>
          <w14:ligatures w14:val="none"/>
        </w:rPr>
        <w:br/>
      </w:r>
      <w:r w:rsidRPr="00A03740">
        <w:rPr>
          <w:rFonts w:ascii="Times New Roman" w:eastAsia="Times New Roman" w:hAnsi="Times New Roman" w:cs="Times New Roman"/>
          <w:kern w:val="0"/>
          <w:sz w:val="23"/>
          <w:szCs w:val="23"/>
          <w:lang w:eastAsia="ru-RU"/>
          <w14:ligatures w14:val="none"/>
        </w:rPr>
        <w:t>9</w:t>
      </w:r>
      <w:r w:rsidR="005C05BD" w:rsidRPr="00A03740">
        <w:rPr>
          <w:rFonts w:ascii="Times New Roman" w:eastAsia="Times New Roman" w:hAnsi="Times New Roman" w:cs="Times New Roman"/>
          <w:kern w:val="0"/>
          <w:sz w:val="23"/>
          <w:szCs w:val="23"/>
          <w:lang w:eastAsia="ru-RU"/>
          <w14:ligatures w14:val="none"/>
        </w:rPr>
        <w:t>.2</w:t>
      </w:r>
      <w:r w:rsidR="00793219"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В </w:t>
      </w:r>
      <w:r w:rsidR="00793219" w:rsidRPr="00A03740">
        <w:rPr>
          <w:rFonts w:ascii="Times New Roman" w:eastAsia="Times New Roman" w:hAnsi="Times New Roman" w:cs="Times New Roman"/>
          <w:kern w:val="0"/>
          <w:sz w:val="23"/>
          <w:szCs w:val="23"/>
          <w:lang w:eastAsia="ru-RU"/>
          <w14:ligatures w14:val="none"/>
        </w:rPr>
        <w:t>ООО «</w:t>
      </w:r>
      <w:proofErr w:type="spellStart"/>
      <w:r w:rsidR="00793219" w:rsidRPr="00A03740">
        <w:rPr>
          <w:rFonts w:ascii="Times New Roman" w:eastAsia="Times New Roman" w:hAnsi="Times New Roman" w:cs="Times New Roman"/>
          <w:kern w:val="0"/>
          <w:sz w:val="23"/>
          <w:szCs w:val="23"/>
          <w:lang w:eastAsia="ru-RU"/>
          <w14:ligatures w14:val="none"/>
        </w:rPr>
        <w:t>Принтекс</w:t>
      </w:r>
      <w:proofErr w:type="spellEnd"/>
      <w:r w:rsidR="00793219"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создана Система защиты персональных данных, которая базируется на принципах:</w:t>
      </w:r>
    </w:p>
    <w:p w14:paraId="4CE22E72" w14:textId="77777777" w:rsidR="00F56F46" w:rsidRPr="00A03740" w:rsidRDefault="00F56F46"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централизованности - система защиты данных должна централизованно управляться;</w:t>
      </w:r>
    </w:p>
    <w:p w14:paraId="1C9CC4E6" w14:textId="77777777" w:rsidR="00A86EBA" w:rsidRPr="00A03740" w:rsidRDefault="00F56F46"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своевременности - меры обеспечения безопасности персональных данных, применяемые в рамках системы защиты, должны быть своевременными;</w:t>
      </w:r>
    </w:p>
    <w:p w14:paraId="6ED41F63" w14:textId="77777777" w:rsidR="00A32D45" w:rsidRPr="00A03740" w:rsidRDefault="00A86EBA"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целенаправленности - меры обеспечения безопасности персональных данных, применяемые в рамках системы защиты, должны иметь четкие цели, на достижение которых они направлены;</w:t>
      </w:r>
    </w:p>
    <w:p w14:paraId="1AFA9226" w14:textId="77777777" w:rsidR="00A32D45" w:rsidRPr="00A03740" w:rsidRDefault="00A32D45"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комплексности - система защиты должна включать комплекс мер, направленных на обеспечение безопасности персональных данных, дополняющих и поддерживающих друг друга;</w:t>
      </w:r>
    </w:p>
    <w:p w14:paraId="6A90D207" w14:textId="77777777" w:rsidR="00A32D45" w:rsidRPr="00A03740" w:rsidRDefault="00A32D45"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превентивности - меры обеспечения безопасности персональных данных, применяемые в рамках системы защиты, должны носить предупреждающий характер;</w:t>
      </w:r>
    </w:p>
    <w:p w14:paraId="51CDB082" w14:textId="77777777" w:rsidR="00F536CD" w:rsidRPr="00A03740" w:rsidRDefault="00A32D45"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 </w:t>
      </w:r>
      <w:r w:rsidR="005C05BD" w:rsidRPr="00A03740">
        <w:rPr>
          <w:rFonts w:ascii="Times New Roman" w:eastAsia="Times New Roman" w:hAnsi="Times New Roman" w:cs="Times New Roman"/>
          <w:kern w:val="0"/>
          <w:sz w:val="23"/>
          <w:szCs w:val="23"/>
          <w:lang w:eastAsia="ru-RU"/>
          <w14:ligatures w14:val="none"/>
        </w:rPr>
        <w:t xml:space="preserve">надежности - система защиты персональных данных должна обеспечивать достаточные гарантии </w:t>
      </w:r>
      <w:r w:rsidRPr="00A03740">
        <w:rPr>
          <w:rFonts w:ascii="Times New Roman" w:eastAsia="Times New Roman" w:hAnsi="Times New Roman" w:cs="Times New Roman"/>
          <w:kern w:val="0"/>
          <w:sz w:val="23"/>
          <w:szCs w:val="23"/>
          <w:lang w:eastAsia="ru-RU"/>
          <w14:ligatures w14:val="none"/>
        </w:rPr>
        <w:t>ООО «</w:t>
      </w:r>
      <w:proofErr w:type="spellStart"/>
      <w:r w:rsidRPr="00A03740">
        <w:rPr>
          <w:rFonts w:ascii="Times New Roman" w:eastAsia="Times New Roman" w:hAnsi="Times New Roman" w:cs="Times New Roman"/>
          <w:kern w:val="0"/>
          <w:sz w:val="23"/>
          <w:szCs w:val="23"/>
          <w:lang w:eastAsia="ru-RU"/>
          <w14:ligatures w14:val="none"/>
        </w:rPr>
        <w:t>Принтекс</w:t>
      </w:r>
      <w:proofErr w:type="spellEnd"/>
      <w:r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в том, что обрабатываемые персональные данные защищены надлежащим образом.</w:t>
      </w:r>
    </w:p>
    <w:p w14:paraId="443B20B7" w14:textId="72B33446" w:rsidR="005C05BD" w:rsidRPr="00A03740" w:rsidRDefault="005F44BA"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9</w:t>
      </w:r>
      <w:r w:rsidR="005C05BD" w:rsidRPr="00A03740">
        <w:rPr>
          <w:rFonts w:ascii="Times New Roman" w:eastAsia="Times New Roman" w:hAnsi="Times New Roman" w:cs="Times New Roman"/>
          <w:kern w:val="0"/>
          <w:sz w:val="23"/>
          <w:szCs w:val="23"/>
          <w:lang w:eastAsia="ru-RU"/>
          <w14:ligatures w14:val="none"/>
        </w:rPr>
        <w:t>.3</w:t>
      </w:r>
      <w:r w:rsidR="00F536CD"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В целях осуществления внутреннего контроля соответствия обработки персональных данных установленным требованиям в </w:t>
      </w:r>
      <w:r w:rsidR="00F536CD" w:rsidRPr="00A03740">
        <w:rPr>
          <w:rFonts w:ascii="Times New Roman" w:eastAsia="Times New Roman" w:hAnsi="Times New Roman" w:cs="Times New Roman"/>
          <w:kern w:val="0"/>
          <w:sz w:val="23"/>
          <w:szCs w:val="23"/>
          <w:lang w:eastAsia="ru-RU"/>
          <w14:ligatures w14:val="none"/>
        </w:rPr>
        <w:t>ООО «</w:t>
      </w:r>
      <w:proofErr w:type="spellStart"/>
      <w:r w:rsidR="00F536CD" w:rsidRPr="00A03740">
        <w:rPr>
          <w:rFonts w:ascii="Times New Roman" w:eastAsia="Times New Roman" w:hAnsi="Times New Roman" w:cs="Times New Roman"/>
          <w:kern w:val="0"/>
          <w:sz w:val="23"/>
          <w:szCs w:val="23"/>
          <w:lang w:eastAsia="ru-RU"/>
          <w14:ligatures w14:val="none"/>
        </w:rPr>
        <w:t>Принтекс</w:t>
      </w:r>
      <w:proofErr w:type="spellEnd"/>
      <w:r w:rsidR="00F536CD" w:rsidRPr="00A03740">
        <w:rPr>
          <w:rFonts w:ascii="Times New Roman" w:eastAsia="Times New Roman" w:hAnsi="Times New Roman" w:cs="Times New Roman"/>
          <w:kern w:val="0"/>
          <w:sz w:val="23"/>
          <w:szCs w:val="23"/>
          <w:lang w:eastAsia="ru-RU"/>
          <w14:ligatures w14:val="none"/>
        </w:rPr>
        <w:t>»</w:t>
      </w:r>
      <w:r w:rsidR="005C05BD" w:rsidRPr="00A03740">
        <w:rPr>
          <w:rFonts w:ascii="Times New Roman" w:eastAsia="Times New Roman" w:hAnsi="Times New Roman" w:cs="Times New Roman"/>
          <w:kern w:val="0"/>
          <w:sz w:val="23"/>
          <w:szCs w:val="23"/>
          <w:lang w:eastAsia="ru-RU"/>
          <w14:ligatures w14:val="none"/>
        </w:rPr>
        <w:t xml:space="preserve"> организовано проведение периодических проверок условий обработки персональных данных.</w:t>
      </w:r>
    </w:p>
    <w:p w14:paraId="09FB5179" w14:textId="77777777" w:rsidR="00F536CD" w:rsidRPr="00A03740" w:rsidRDefault="00F536CD"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p>
    <w:p w14:paraId="1C8BBC7F" w14:textId="20E0B11F" w:rsidR="008B11C9" w:rsidRPr="00A03740" w:rsidRDefault="008B11C9" w:rsidP="00C738B8">
      <w:pPr>
        <w:shd w:val="clear" w:color="auto" w:fill="FFFFFF"/>
        <w:spacing w:after="0" w:line="240" w:lineRule="auto"/>
        <w:jc w:val="both"/>
        <w:textAlignment w:val="center"/>
        <w:rPr>
          <w:rFonts w:ascii="Times New Roman" w:eastAsia="Times New Roman" w:hAnsi="Times New Roman" w:cs="Times New Roman"/>
          <w:b/>
          <w:bCs/>
          <w:caps/>
          <w:spacing w:val="8"/>
          <w:kern w:val="0"/>
          <w:sz w:val="23"/>
          <w:szCs w:val="23"/>
          <w:lang w:eastAsia="ru-RU"/>
          <w14:ligatures w14:val="none"/>
        </w:rPr>
      </w:pPr>
      <w:r w:rsidRPr="00A03740">
        <w:rPr>
          <w:rFonts w:ascii="Times New Roman" w:eastAsia="Times New Roman" w:hAnsi="Times New Roman" w:cs="Times New Roman"/>
          <w:b/>
          <w:bCs/>
          <w:caps/>
          <w:spacing w:val="8"/>
          <w:kern w:val="0"/>
          <w:sz w:val="23"/>
          <w:szCs w:val="23"/>
          <w:lang w:eastAsia="ru-RU"/>
          <w14:ligatures w14:val="none"/>
        </w:rPr>
        <w:t>1</w:t>
      </w:r>
      <w:r w:rsidR="00D85DA8" w:rsidRPr="00A03740">
        <w:rPr>
          <w:rFonts w:ascii="Times New Roman" w:eastAsia="Times New Roman" w:hAnsi="Times New Roman" w:cs="Times New Roman"/>
          <w:b/>
          <w:bCs/>
          <w:caps/>
          <w:spacing w:val="8"/>
          <w:kern w:val="0"/>
          <w:sz w:val="23"/>
          <w:szCs w:val="23"/>
          <w:lang w:eastAsia="ru-RU"/>
          <w14:ligatures w14:val="none"/>
        </w:rPr>
        <w:t>0</w:t>
      </w:r>
      <w:r w:rsidRPr="00A03740">
        <w:rPr>
          <w:rFonts w:ascii="Times New Roman" w:eastAsia="Times New Roman" w:hAnsi="Times New Roman" w:cs="Times New Roman"/>
          <w:b/>
          <w:bCs/>
          <w:caps/>
          <w:spacing w:val="8"/>
          <w:kern w:val="0"/>
          <w:sz w:val="23"/>
          <w:szCs w:val="23"/>
          <w:lang w:eastAsia="ru-RU"/>
          <w14:ligatures w14:val="none"/>
        </w:rPr>
        <w:t>. ЗАКЛЮЧИТЕЛЬНЫЕ ПОЛОЖЕНИЯ</w:t>
      </w:r>
    </w:p>
    <w:p w14:paraId="15C71861" w14:textId="49838875" w:rsidR="008B11C9" w:rsidRPr="00A03740" w:rsidRDefault="005C05BD"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1</w:t>
      </w:r>
      <w:r w:rsidR="00D85DA8" w:rsidRPr="00A03740">
        <w:rPr>
          <w:rFonts w:ascii="Times New Roman" w:eastAsia="Times New Roman" w:hAnsi="Times New Roman" w:cs="Times New Roman"/>
          <w:kern w:val="0"/>
          <w:sz w:val="23"/>
          <w:szCs w:val="23"/>
          <w:lang w:eastAsia="ru-RU"/>
          <w14:ligatures w14:val="none"/>
        </w:rPr>
        <w:t>0</w:t>
      </w:r>
      <w:r w:rsidRPr="00A03740">
        <w:rPr>
          <w:rFonts w:ascii="Times New Roman" w:eastAsia="Times New Roman" w:hAnsi="Times New Roman" w:cs="Times New Roman"/>
          <w:kern w:val="0"/>
          <w:sz w:val="23"/>
          <w:szCs w:val="23"/>
          <w:lang w:eastAsia="ru-RU"/>
          <w14:ligatures w14:val="none"/>
        </w:rPr>
        <w:t>.1</w:t>
      </w:r>
      <w:r w:rsidR="008B11C9" w:rsidRPr="00A03740">
        <w:rPr>
          <w:rFonts w:ascii="Times New Roman" w:eastAsia="Times New Roman" w:hAnsi="Times New Roman" w:cs="Times New Roman"/>
          <w:kern w:val="0"/>
          <w:sz w:val="23"/>
          <w:szCs w:val="23"/>
          <w:lang w:eastAsia="ru-RU"/>
          <w14:ligatures w14:val="none"/>
        </w:rPr>
        <w:t>.</w:t>
      </w:r>
      <w:r w:rsidRPr="00A03740">
        <w:rPr>
          <w:rFonts w:ascii="Times New Roman" w:eastAsia="Times New Roman" w:hAnsi="Times New Roman" w:cs="Times New Roman"/>
          <w:kern w:val="0"/>
          <w:sz w:val="23"/>
          <w:szCs w:val="23"/>
          <w:lang w:eastAsia="ru-RU"/>
          <w14:ligatures w14:val="none"/>
        </w:rPr>
        <w:t xml:space="preserve"> Настоящая Политика вводится в действие с момента ее утверждения.</w:t>
      </w:r>
    </w:p>
    <w:p w14:paraId="0E4CD0E4" w14:textId="41B6D6A7" w:rsidR="005C05BD" w:rsidRPr="00A03740" w:rsidRDefault="005C05BD"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1</w:t>
      </w:r>
      <w:r w:rsidR="00D85DA8" w:rsidRPr="00A03740">
        <w:rPr>
          <w:rFonts w:ascii="Times New Roman" w:eastAsia="Times New Roman" w:hAnsi="Times New Roman" w:cs="Times New Roman"/>
          <w:kern w:val="0"/>
          <w:sz w:val="23"/>
          <w:szCs w:val="23"/>
          <w:lang w:eastAsia="ru-RU"/>
          <w14:ligatures w14:val="none"/>
        </w:rPr>
        <w:t>0</w:t>
      </w:r>
      <w:r w:rsidRPr="00A03740">
        <w:rPr>
          <w:rFonts w:ascii="Times New Roman" w:eastAsia="Times New Roman" w:hAnsi="Times New Roman" w:cs="Times New Roman"/>
          <w:kern w:val="0"/>
          <w:sz w:val="23"/>
          <w:szCs w:val="23"/>
          <w:lang w:eastAsia="ru-RU"/>
          <w14:ligatures w14:val="none"/>
        </w:rPr>
        <w:t>.2</w:t>
      </w:r>
      <w:r w:rsidR="008B11C9" w:rsidRPr="00A03740">
        <w:rPr>
          <w:rFonts w:ascii="Times New Roman" w:eastAsia="Times New Roman" w:hAnsi="Times New Roman" w:cs="Times New Roman"/>
          <w:kern w:val="0"/>
          <w:sz w:val="23"/>
          <w:szCs w:val="23"/>
          <w:lang w:eastAsia="ru-RU"/>
          <w14:ligatures w14:val="none"/>
        </w:rPr>
        <w:t>.</w:t>
      </w:r>
      <w:r w:rsidRPr="00A03740">
        <w:rPr>
          <w:rFonts w:ascii="Times New Roman" w:eastAsia="Times New Roman" w:hAnsi="Times New Roman" w:cs="Times New Roman"/>
          <w:kern w:val="0"/>
          <w:sz w:val="23"/>
          <w:szCs w:val="23"/>
          <w:lang w:eastAsia="ru-RU"/>
          <w14:ligatures w14:val="none"/>
        </w:rPr>
        <w:t xml:space="preserve"> Политика подлежит пересмотру в случае существенных изменений в законодательстве в области защиты персональных данных.</w:t>
      </w:r>
    </w:p>
    <w:p w14:paraId="72A3FADA" w14:textId="5469E183" w:rsidR="005F5BA5" w:rsidRPr="00A03740" w:rsidRDefault="005F5BA5"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1</w:t>
      </w:r>
      <w:r w:rsidR="00D85DA8" w:rsidRPr="00A03740">
        <w:rPr>
          <w:rFonts w:ascii="Times New Roman" w:eastAsia="Times New Roman" w:hAnsi="Times New Roman" w:cs="Times New Roman"/>
          <w:kern w:val="0"/>
          <w:sz w:val="23"/>
          <w:szCs w:val="23"/>
          <w:lang w:eastAsia="ru-RU"/>
          <w14:ligatures w14:val="none"/>
        </w:rPr>
        <w:t>0</w:t>
      </w:r>
      <w:r w:rsidRPr="00A03740">
        <w:rPr>
          <w:rFonts w:ascii="Times New Roman" w:eastAsia="Times New Roman" w:hAnsi="Times New Roman" w:cs="Times New Roman"/>
          <w:kern w:val="0"/>
          <w:sz w:val="23"/>
          <w:szCs w:val="23"/>
          <w:lang w:eastAsia="ru-RU"/>
          <w14:ligatures w14:val="none"/>
        </w:rPr>
        <w:t>.3. Вопросы толкования настоящей Политики необходимо адресовать Ответственному за обработку персональных данных в ООО «</w:t>
      </w:r>
      <w:proofErr w:type="spellStart"/>
      <w:r w:rsidRPr="00A03740">
        <w:rPr>
          <w:rFonts w:ascii="Times New Roman" w:eastAsia="Times New Roman" w:hAnsi="Times New Roman" w:cs="Times New Roman"/>
          <w:kern w:val="0"/>
          <w:sz w:val="23"/>
          <w:szCs w:val="23"/>
          <w:lang w:eastAsia="ru-RU"/>
          <w14:ligatures w14:val="none"/>
        </w:rPr>
        <w:t>Принтекс</w:t>
      </w:r>
      <w:proofErr w:type="spellEnd"/>
      <w:r w:rsidRPr="00A03740">
        <w:rPr>
          <w:rFonts w:ascii="Times New Roman" w:eastAsia="Times New Roman" w:hAnsi="Times New Roman" w:cs="Times New Roman"/>
          <w:kern w:val="0"/>
          <w:sz w:val="23"/>
          <w:szCs w:val="23"/>
          <w:lang w:eastAsia="ru-RU"/>
          <w14:ligatures w14:val="none"/>
        </w:rPr>
        <w:t>».</w:t>
      </w:r>
    </w:p>
    <w:p w14:paraId="5A0673BA" w14:textId="1A257D3B" w:rsidR="00DB1242" w:rsidRPr="00A03740" w:rsidRDefault="00DB1242"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1</w:t>
      </w:r>
      <w:r w:rsidR="00D85DA8" w:rsidRPr="00A03740">
        <w:rPr>
          <w:rFonts w:ascii="Times New Roman" w:eastAsia="Times New Roman" w:hAnsi="Times New Roman" w:cs="Times New Roman"/>
          <w:kern w:val="0"/>
          <w:sz w:val="23"/>
          <w:szCs w:val="23"/>
          <w:lang w:eastAsia="ru-RU"/>
          <w14:ligatures w14:val="none"/>
        </w:rPr>
        <w:t>0</w:t>
      </w:r>
      <w:r w:rsidRPr="00A03740">
        <w:rPr>
          <w:rFonts w:ascii="Times New Roman" w:eastAsia="Times New Roman" w:hAnsi="Times New Roman" w:cs="Times New Roman"/>
          <w:kern w:val="0"/>
          <w:sz w:val="23"/>
          <w:szCs w:val="23"/>
          <w:lang w:eastAsia="ru-RU"/>
          <w14:ligatures w14:val="none"/>
        </w:rPr>
        <w:t>.4. Реквизиты и контактная информация:</w:t>
      </w:r>
    </w:p>
    <w:p w14:paraId="702A646D" w14:textId="0C1FF037" w:rsidR="00DB1242" w:rsidRPr="00A03740" w:rsidRDefault="00DB1242"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Наименование: ООО «</w:t>
      </w:r>
      <w:proofErr w:type="spellStart"/>
      <w:r w:rsidRPr="00A03740">
        <w:rPr>
          <w:rFonts w:ascii="Times New Roman" w:eastAsia="Times New Roman" w:hAnsi="Times New Roman" w:cs="Times New Roman"/>
          <w:kern w:val="0"/>
          <w:sz w:val="23"/>
          <w:szCs w:val="23"/>
          <w:lang w:eastAsia="ru-RU"/>
          <w14:ligatures w14:val="none"/>
        </w:rPr>
        <w:t>Принтекс</w:t>
      </w:r>
      <w:proofErr w:type="spellEnd"/>
      <w:r w:rsidRPr="00A03740">
        <w:rPr>
          <w:rFonts w:ascii="Times New Roman" w:eastAsia="Times New Roman" w:hAnsi="Times New Roman" w:cs="Times New Roman"/>
          <w:kern w:val="0"/>
          <w:sz w:val="23"/>
          <w:szCs w:val="23"/>
          <w:lang w:eastAsia="ru-RU"/>
          <w14:ligatures w14:val="none"/>
        </w:rPr>
        <w:t>»</w:t>
      </w:r>
    </w:p>
    <w:p w14:paraId="3716B36D" w14:textId="447AFC5E" w:rsidR="00DB1242" w:rsidRPr="00A03740" w:rsidRDefault="00DB1242"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ИНН/КПП: 1215148432/121501001</w:t>
      </w:r>
    </w:p>
    <w:p w14:paraId="0A02B436" w14:textId="7495279A" w:rsidR="00DB1242" w:rsidRPr="00A03740" w:rsidRDefault="00DB1242"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ОГРН: 1101215003086</w:t>
      </w:r>
    </w:p>
    <w:p w14:paraId="0FF2DEAA" w14:textId="3B14249F" w:rsidR="00DB1242" w:rsidRPr="00A03740" w:rsidRDefault="00DB1242" w:rsidP="00C738B8">
      <w:pPr>
        <w:shd w:val="clear" w:color="auto" w:fill="FFFFFF"/>
        <w:spacing w:after="0" w:line="240" w:lineRule="auto"/>
        <w:jc w:val="both"/>
        <w:textAlignment w:val="center"/>
        <w:rPr>
          <w:rFonts w:ascii="Times New Roman" w:eastAsia="Times New Roman" w:hAnsi="Times New Roman" w:cs="Times New Roman"/>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 xml:space="preserve">Электронная почта для обращений: </w:t>
      </w:r>
      <w:hyperlink r:id="rId6" w:history="1">
        <w:r w:rsidRPr="00A03740">
          <w:rPr>
            <w:rStyle w:val="a3"/>
            <w:rFonts w:ascii="Times New Roman" w:eastAsia="Times New Roman" w:hAnsi="Times New Roman" w:cs="Times New Roman"/>
            <w:color w:val="auto"/>
            <w:kern w:val="0"/>
            <w:sz w:val="23"/>
            <w:szCs w:val="23"/>
            <w:lang w:val="en-US" w:eastAsia="ru-RU"/>
            <w14:ligatures w14:val="none"/>
          </w:rPr>
          <w:t>info</w:t>
        </w:r>
        <w:r w:rsidRPr="00A03740">
          <w:rPr>
            <w:rStyle w:val="a3"/>
            <w:rFonts w:ascii="Times New Roman" w:eastAsia="Times New Roman" w:hAnsi="Times New Roman" w:cs="Times New Roman"/>
            <w:color w:val="auto"/>
            <w:kern w:val="0"/>
            <w:sz w:val="23"/>
            <w:szCs w:val="23"/>
            <w:lang w:eastAsia="ru-RU"/>
            <w14:ligatures w14:val="none"/>
          </w:rPr>
          <w:t>@</w:t>
        </w:r>
        <w:proofErr w:type="spellStart"/>
        <w:r w:rsidRPr="00A03740">
          <w:rPr>
            <w:rStyle w:val="a3"/>
            <w:rFonts w:ascii="Times New Roman" w:eastAsia="Times New Roman" w:hAnsi="Times New Roman" w:cs="Times New Roman"/>
            <w:color w:val="auto"/>
            <w:kern w:val="0"/>
            <w:sz w:val="23"/>
            <w:szCs w:val="23"/>
            <w:lang w:val="en-US" w:eastAsia="ru-RU"/>
            <w14:ligatures w14:val="none"/>
          </w:rPr>
          <w:t>printecs</w:t>
        </w:r>
        <w:proofErr w:type="spellEnd"/>
        <w:r w:rsidRPr="00A03740">
          <w:rPr>
            <w:rStyle w:val="a3"/>
            <w:rFonts w:ascii="Times New Roman" w:eastAsia="Times New Roman" w:hAnsi="Times New Roman" w:cs="Times New Roman"/>
            <w:color w:val="auto"/>
            <w:kern w:val="0"/>
            <w:sz w:val="23"/>
            <w:szCs w:val="23"/>
            <w:lang w:eastAsia="ru-RU"/>
            <w14:ligatures w14:val="none"/>
          </w:rPr>
          <w:t>.</w:t>
        </w:r>
        <w:r w:rsidRPr="00A03740">
          <w:rPr>
            <w:rStyle w:val="a3"/>
            <w:rFonts w:ascii="Times New Roman" w:eastAsia="Times New Roman" w:hAnsi="Times New Roman" w:cs="Times New Roman"/>
            <w:color w:val="auto"/>
            <w:kern w:val="0"/>
            <w:sz w:val="23"/>
            <w:szCs w:val="23"/>
            <w:lang w:val="en-US" w:eastAsia="ru-RU"/>
            <w14:ligatures w14:val="none"/>
          </w:rPr>
          <w:t>com</w:t>
        </w:r>
      </w:hyperlink>
    </w:p>
    <w:p w14:paraId="110E256F" w14:textId="4BAEAFF7" w:rsidR="00DB1242" w:rsidRPr="00A03740" w:rsidRDefault="00DB1242" w:rsidP="00C738B8">
      <w:pPr>
        <w:shd w:val="clear" w:color="auto" w:fill="FFFFFF"/>
        <w:spacing w:after="0" w:line="240" w:lineRule="auto"/>
        <w:jc w:val="both"/>
        <w:textAlignment w:val="center"/>
        <w:rPr>
          <w:rFonts w:ascii="Times New Roman" w:eastAsia="Times New Roman" w:hAnsi="Times New Roman" w:cs="Times New Roman"/>
          <w:b/>
          <w:bCs/>
          <w:caps/>
          <w:spacing w:val="8"/>
          <w:kern w:val="0"/>
          <w:sz w:val="23"/>
          <w:szCs w:val="23"/>
          <w:lang w:eastAsia="ru-RU"/>
          <w14:ligatures w14:val="none"/>
        </w:rPr>
      </w:pPr>
      <w:r w:rsidRPr="00A03740">
        <w:rPr>
          <w:rFonts w:ascii="Times New Roman" w:eastAsia="Times New Roman" w:hAnsi="Times New Roman" w:cs="Times New Roman"/>
          <w:kern w:val="0"/>
          <w:sz w:val="23"/>
          <w:szCs w:val="23"/>
          <w:lang w:eastAsia="ru-RU"/>
          <w14:ligatures w14:val="none"/>
        </w:rPr>
        <w:t>Почтовый адрес для обращений: 424003, Республика Марий Эл, г. Йошкар-Ола, ул. Суворова, д. 15 А, кабинет 204.</w:t>
      </w:r>
    </w:p>
    <w:p w14:paraId="6CAA9FB3" w14:textId="77777777" w:rsidR="00981FC4" w:rsidRPr="00A03740" w:rsidRDefault="00981FC4" w:rsidP="00C738B8">
      <w:pPr>
        <w:spacing w:line="240" w:lineRule="auto"/>
        <w:rPr>
          <w:rFonts w:ascii="Times New Roman" w:hAnsi="Times New Roman" w:cs="Times New Roman"/>
          <w:sz w:val="23"/>
          <w:szCs w:val="23"/>
        </w:rPr>
      </w:pPr>
    </w:p>
    <w:sectPr w:rsidR="00981FC4" w:rsidRPr="00A03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CD8"/>
    <w:multiLevelType w:val="multilevel"/>
    <w:tmpl w:val="6B1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27E82"/>
    <w:multiLevelType w:val="hybridMultilevel"/>
    <w:tmpl w:val="494EC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E3302D"/>
    <w:multiLevelType w:val="hybridMultilevel"/>
    <w:tmpl w:val="494EC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0177E3"/>
    <w:multiLevelType w:val="hybridMultilevel"/>
    <w:tmpl w:val="494EC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5E40E9"/>
    <w:multiLevelType w:val="hybridMultilevel"/>
    <w:tmpl w:val="494EC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5E12F1"/>
    <w:multiLevelType w:val="hybridMultilevel"/>
    <w:tmpl w:val="494EC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4063A9"/>
    <w:multiLevelType w:val="multilevel"/>
    <w:tmpl w:val="326A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411A6"/>
    <w:multiLevelType w:val="multilevel"/>
    <w:tmpl w:val="80B8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45B75"/>
    <w:multiLevelType w:val="hybridMultilevel"/>
    <w:tmpl w:val="494EC8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400B37"/>
    <w:multiLevelType w:val="hybridMultilevel"/>
    <w:tmpl w:val="494EC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8D197F"/>
    <w:multiLevelType w:val="hybridMultilevel"/>
    <w:tmpl w:val="494EC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B14DA0"/>
    <w:multiLevelType w:val="hybridMultilevel"/>
    <w:tmpl w:val="494EC8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0077C2B"/>
    <w:multiLevelType w:val="multilevel"/>
    <w:tmpl w:val="82A4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3315036">
    <w:abstractNumId w:val="7"/>
  </w:num>
  <w:num w:numId="2" w16cid:durableId="1118838174">
    <w:abstractNumId w:val="0"/>
  </w:num>
  <w:num w:numId="3" w16cid:durableId="1858158342">
    <w:abstractNumId w:val="6"/>
  </w:num>
  <w:num w:numId="4" w16cid:durableId="407994273">
    <w:abstractNumId w:val="12"/>
  </w:num>
  <w:num w:numId="5" w16cid:durableId="62146942">
    <w:abstractNumId w:val="8"/>
  </w:num>
  <w:num w:numId="6" w16cid:durableId="1587376840">
    <w:abstractNumId w:val="10"/>
  </w:num>
  <w:num w:numId="7" w16cid:durableId="1739665519">
    <w:abstractNumId w:val="4"/>
  </w:num>
  <w:num w:numId="8" w16cid:durableId="330640368">
    <w:abstractNumId w:val="1"/>
  </w:num>
  <w:num w:numId="9" w16cid:durableId="1622417909">
    <w:abstractNumId w:val="2"/>
  </w:num>
  <w:num w:numId="10" w16cid:durableId="1535115794">
    <w:abstractNumId w:val="5"/>
  </w:num>
  <w:num w:numId="11" w16cid:durableId="366806806">
    <w:abstractNumId w:val="3"/>
  </w:num>
  <w:num w:numId="12" w16cid:durableId="1922568626">
    <w:abstractNumId w:val="9"/>
  </w:num>
  <w:num w:numId="13" w16cid:durableId="10424423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BD"/>
    <w:rsid w:val="0000072C"/>
    <w:rsid w:val="000024CF"/>
    <w:rsid w:val="0001173E"/>
    <w:rsid w:val="00015CDB"/>
    <w:rsid w:val="00017830"/>
    <w:rsid w:val="00030E70"/>
    <w:rsid w:val="0003226F"/>
    <w:rsid w:val="00036EC1"/>
    <w:rsid w:val="00040CB9"/>
    <w:rsid w:val="00043798"/>
    <w:rsid w:val="00043D79"/>
    <w:rsid w:val="0004621F"/>
    <w:rsid w:val="00061189"/>
    <w:rsid w:val="00061667"/>
    <w:rsid w:val="00067E3E"/>
    <w:rsid w:val="00071C2C"/>
    <w:rsid w:val="000909A2"/>
    <w:rsid w:val="00092998"/>
    <w:rsid w:val="000939ED"/>
    <w:rsid w:val="00094DE2"/>
    <w:rsid w:val="000A2E81"/>
    <w:rsid w:val="000A4E97"/>
    <w:rsid w:val="000A579C"/>
    <w:rsid w:val="000A6A48"/>
    <w:rsid w:val="000B7C03"/>
    <w:rsid w:val="000C1B96"/>
    <w:rsid w:val="000C4C81"/>
    <w:rsid w:val="000D0314"/>
    <w:rsid w:val="00103F8F"/>
    <w:rsid w:val="00105836"/>
    <w:rsid w:val="0010757B"/>
    <w:rsid w:val="00110467"/>
    <w:rsid w:val="001221F8"/>
    <w:rsid w:val="001234CC"/>
    <w:rsid w:val="00130441"/>
    <w:rsid w:val="00134B3B"/>
    <w:rsid w:val="00136B5D"/>
    <w:rsid w:val="00144B6F"/>
    <w:rsid w:val="00145E2B"/>
    <w:rsid w:val="001764C6"/>
    <w:rsid w:val="001815CC"/>
    <w:rsid w:val="00185B3A"/>
    <w:rsid w:val="00197530"/>
    <w:rsid w:val="001A0200"/>
    <w:rsid w:val="001B1593"/>
    <w:rsid w:val="001B38F1"/>
    <w:rsid w:val="001C3C4A"/>
    <w:rsid w:val="001C4F95"/>
    <w:rsid w:val="001D621B"/>
    <w:rsid w:val="001E2B7D"/>
    <w:rsid w:val="001E37F5"/>
    <w:rsid w:val="001E741F"/>
    <w:rsid w:val="001F0F66"/>
    <w:rsid w:val="00204A5C"/>
    <w:rsid w:val="0020699D"/>
    <w:rsid w:val="00206A00"/>
    <w:rsid w:val="00217F75"/>
    <w:rsid w:val="00230708"/>
    <w:rsid w:val="0023194A"/>
    <w:rsid w:val="00244DA7"/>
    <w:rsid w:val="002463D0"/>
    <w:rsid w:val="00251EBB"/>
    <w:rsid w:val="00257827"/>
    <w:rsid w:val="00260450"/>
    <w:rsid w:val="00266CDF"/>
    <w:rsid w:val="00270EBF"/>
    <w:rsid w:val="00270FFC"/>
    <w:rsid w:val="00295E20"/>
    <w:rsid w:val="002A4F91"/>
    <w:rsid w:val="002A63AD"/>
    <w:rsid w:val="002C00A6"/>
    <w:rsid w:val="002C44EA"/>
    <w:rsid w:val="002C6AD4"/>
    <w:rsid w:val="002C7A8C"/>
    <w:rsid w:val="002D4094"/>
    <w:rsid w:val="002D6BD5"/>
    <w:rsid w:val="002E4EFC"/>
    <w:rsid w:val="002E62FB"/>
    <w:rsid w:val="002F7F88"/>
    <w:rsid w:val="00301AC1"/>
    <w:rsid w:val="00315FC0"/>
    <w:rsid w:val="00316D1C"/>
    <w:rsid w:val="00327C87"/>
    <w:rsid w:val="003459A8"/>
    <w:rsid w:val="00352024"/>
    <w:rsid w:val="00366810"/>
    <w:rsid w:val="0037404C"/>
    <w:rsid w:val="003816BD"/>
    <w:rsid w:val="00396235"/>
    <w:rsid w:val="00396565"/>
    <w:rsid w:val="0039736D"/>
    <w:rsid w:val="003A0D7A"/>
    <w:rsid w:val="003A0E42"/>
    <w:rsid w:val="003A1544"/>
    <w:rsid w:val="003A26BA"/>
    <w:rsid w:val="003A55C8"/>
    <w:rsid w:val="003B1228"/>
    <w:rsid w:val="003B34F7"/>
    <w:rsid w:val="003B5C69"/>
    <w:rsid w:val="003F26E4"/>
    <w:rsid w:val="00407C4A"/>
    <w:rsid w:val="00412DCB"/>
    <w:rsid w:val="004171A2"/>
    <w:rsid w:val="00437271"/>
    <w:rsid w:val="00452B6E"/>
    <w:rsid w:val="00457F38"/>
    <w:rsid w:val="00461FBA"/>
    <w:rsid w:val="004658D1"/>
    <w:rsid w:val="00470E29"/>
    <w:rsid w:val="00471998"/>
    <w:rsid w:val="004779C4"/>
    <w:rsid w:val="00480FF7"/>
    <w:rsid w:val="00482E21"/>
    <w:rsid w:val="0049089E"/>
    <w:rsid w:val="004A3266"/>
    <w:rsid w:val="004B387E"/>
    <w:rsid w:val="004B38D1"/>
    <w:rsid w:val="004B689A"/>
    <w:rsid w:val="004E4690"/>
    <w:rsid w:val="004E6725"/>
    <w:rsid w:val="005019A3"/>
    <w:rsid w:val="005033F7"/>
    <w:rsid w:val="00512843"/>
    <w:rsid w:val="00520297"/>
    <w:rsid w:val="0052448A"/>
    <w:rsid w:val="005320CE"/>
    <w:rsid w:val="00533F65"/>
    <w:rsid w:val="0053552E"/>
    <w:rsid w:val="00537F9D"/>
    <w:rsid w:val="00547DBC"/>
    <w:rsid w:val="00550C3A"/>
    <w:rsid w:val="005752E6"/>
    <w:rsid w:val="00576AE3"/>
    <w:rsid w:val="005900C0"/>
    <w:rsid w:val="005924AE"/>
    <w:rsid w:val="005A251B"/>
    <w:rsid w:val="005A3A6B"/>
    <w:rsid w:val="005C05BD"/>
    <w:rsid w:val="005C1F9D"/>
    <w:rsid w:val="005C5E1E"/>
    <w:rsid w:val="005D260A"/>
    <w:rsid w:val="005F44BA"/>
    <w:rsid w:val="005F4730"/>
    <w:rsid w:val="005F5BA5"/>
    <w:rsid w:val="00603A15"/>
    <w:rsid w:val="00603F04"/>
    <w:rsid w:val="00605713"/>
    <w:rsid w:val="00610F26"/>
    <w:rsid w:val="00644710"/>
    <w:rsid w:val="00651169"/>
    <w:rsid w:val="006524FE"/>
    <w:rsid w:val="00655E9D"/>
    <w:rsid w:val="00674454"/>
    <w:rsid w:val="0067473D"/>
    <w:rsid w:val="0068420D"/>
    <w:rsid w:val="00686667"/>
    <w:rsid w:val="0068701D"/>
    <w:rsid w:val="006876AE"/>
    <w:rsid w:val="00692AE7"/>
    <w:rsid w:val="006942B0"/>
    <w:rsid w:val="006955E0"/>
    <w:rsid w:val="006A70D6"/>
    <w:rsid w:val="006A7364"/>
    <w:rsid w:val="006A7A71"/>
    <w:rsid w:val="006A7DF1"/>
    <w:rsid w:val="006B036E"/>
    <w:rsid w:val="006C1974"/>
    <w:rsid w:val="006E6C26"/>
    <w:rsid w:val="006F5D70"/>
    <w:rsid w:val="00705E94"/>
    <w:rsid w:val="0070775A"/>
    <w:rsid w:val="007136DD"/>
    <w:rsid w:val="0071468E"/>
    <w:rsid w:val="00715A09"/>
    <w:rsid w:val="00723165"/>
    <w:rsid w:val="00733E27"/>
    <w:rsid w:val="00740175"/>
    <w:rsid w:val="00752121"/>
    <w:rsid w:val="00753CD0"/>
    <w:rsid w:val="00762933"/>
    <w:rsid w:val="00767753"/>
    <w:rsid w:val="0077166C"/>
    <w:rsid w:val="00777277"/>
    <w:rsid w:val="00780121"/>
    <w:rsid w:val="0078255E"/>
    <w:rsid w:val="00791711"/>
    <w:rsid w:val="00793219"/>
    <w:rsid w:val="00794F1D"/>
    <w:rsid w:val="007A2FF9"/>
    <w:rsid w:val="007B0467"/>
    <w:rsid w:val="007B2910"/>
    <w:rsid w:val="007B736C"/>
    <w:rsid w:val="007C5E55"/>
    <w:rsid w:val="007D273E"/>
    <w:rsid w:val="007F243E"/>
    <w:rsid w:val="007F7B41"/>
    <w:rsid w:val="00810FB3"/>
    <w:rsid w:val="008113F9"/>
    <w:rsid w:val="00820109"/>
    <w:rsid w:val="00822461"/>
    <w:rsid w:val="00824C37"/>
    <w:rsid w:val="008263FE"/>
    <w:rsid w:val="0085518E"/>
    <w:rsid w:val="00861CDC"/>
    <w:rsid w:val="0086483F"/>
    <w:rsid w:val="00881C8B"/>
    <w:rsid w:val="00885810"/>
    <w:rsid w:val="008930AF"/>
    <w:rsid w:val="008A0FE0"/>
    <w:rsid w:val="008A45C0"/>
    <w:rsid w:val="008A4FED"/>
    <w:rsid w:val="008B11C9"/>
    <w:rsid w:val="008B29AB"/>
    <w:rsid w:val="008C0667"/>
    <w:rsid w:val="008C0717"/>
    <w:rsid w:val="008C4D2E"/>
    <w:rsid w:val="008E1E9F"/>
    <w:rsid w:val="008E5DDD"/>
    <w:rsid w:val="00911722"/>
    <w:rsid w:val="009320E3"/>
    <w:rsid w:val="009435C3"/>
    <w:rsid w:val="00944754"/>
    <w:rsid w:val="00957653"/>
    <w:rsid w:val="0097565A"/>
    <w:rsid w:val="00981FC4"/>
    <w:rsid w:val="00996744"/>
    <w:rsid w:val="009B0EEB"/>
    <w:rsid w:val="009C32D4"/>
    <w:rsid w:val="009C47CC"/>
    <w:rsid w:val="009D029D"/>
    <w:rsid w:val="009D3F20"/>
    <w:rsid w:val="009D6698"/>
    <w:rsid w:val="009E78F4"/>
    <w:rsid w:val="009F1D04"/>
    <w:rsid w:val="009F2AFE"/>
    <w:rsid w:val="009F6629"/>
    <w:rsid w:val="00A01429"/>
    <w:rsid w:val="00A03740"/>
    <w:rsid w:val="00A0739E"/>
    <w:rsid w:val="00A32D45"/>
    <w:rsid w:val="00A45030"/>
    <w:rsid w:val="00A520E5"/>
    <w:rsid w:val="00A61733"/>
    <w:rsid w:val="00A650B0"/>
    <w:rsid w:val="00A73425"/>
    <w:rsid w:val="00A86EBA"/>
    <w:rsid w:val="00A94C0B"/>
    <w:rsid w:val="00AA5863"/>
    <w:rsid w:val="00AB3684"/>
    <w:rsid w:val="00AB5F82"/>
    <w:rsid w:val="00AB6DE8"/>
    <w:rsid w:val="00AD4E7E"/>
    <w:rsid w:val="00AD6CB6"/>
    <w:rsid w:val="00AD7426"/>
    <w:rsid w:val="00AE24F9"/>
    <w:rsid w:val="00AF67D8"/>
    <w:rsid w:val="00B00781"/>
    <w:rsid w:val="00B101E4"/>
    <w:rsid w:val="00B13B5A"/>
    <w:rsid w:val="00B15666"/>
    <w:rsid w:val="00B2794E"/>
    <w:rsid w:val="00B314FC"/>
    <w:rsid w:val="00B4006B"/>
    <w:rsid w:val="00B70158"/>
    <w:rsid w:val="00B817A9"/>
    <w:rsid w:val="00B90E6E"/>
    <w:rsid w:val="00BA2DF8"/>
    <w:rsid w:val="00BA32A9"/>
    <w:rsid w:val="00BA3666"/>
    <w:rsid w:val="00BB3C12"/>
    <w:rsid w:val="00BB5485"/>
    <w:rsid w:val="00BC48BD"/>
    <w:rsid w:val="00BC58DD"/>
    <w:rsid w:val="00BD36C9"/>
    <w:rsid w:val="00BF032C"/>
    <w:rsid w:val="00BF0A92"/>
    <w:rsid w:val="00C0050B"/>
    <w:rsid w:val="00C11EF8"/>
    <w:rsid w:val="00C15EBA"/>
    <w:rsid w:val="00C5061F"/>
    <w:rsid w:val="00C562EA"/>
    <w:rsid w:val="00C57B56"/>
    <w:rsid w:val="00C738B8"/>
    <w:rsid w:val="00C76938"/>
    <w:rsid w:val="00C811FC"/>
    <w:rsid w:val="00C851E8"/>
    <w:rsid w:val="00C94223"/>
    <w:rsid w:val="00CA2AFF"/>
    <w:rsid w:val="00CD05BD"/>
    <w:rsid w:val="00CD635C"/>
    <w:rsid w:val="00CD6461"/>
    <w:rsid w:val="00CF185C"/>
    <w:rsid w:val="00CF750F"/>
    <w:rsid w:val="00D05883"/>
    <w:rsid w:val="00D15403"/>
    <w:rsid w:val="00D27FA9"/>
    <w:rsid w:val="00D32C7B"/>
    <w:rsid w:val="00D55647"/>
    <w:rsid w:val="00D571F3"/>
    <w:rsid w:val="00D6024B"/>
    <w:rsid w:val="00D67335"/>
    <w:rsid w:val="00D8420B"/>
    <w:rsid w:val="00D85DA8"/>
    <w:rsid w:val="00D9294F"/>
    <w:rsid w:val="00D93012"/>
    <w:rsid w:val="00D978A6"/>
    <w:rsid w:val="00DA0C11"/>
    <w:rsid w:val="00DB1242"/>
    <w:rsid w:val="00DB5C6A"/>
    <w:rsid w:val="00DB652C"/>
    <w:rsid w:val="00DC030E"/>
    <w:rsid w:val="00DC082A"/>
    <w:rsid w:val="00DC3D40"/>
    <w:rsid w:val="00DD3669"/>
    <w:rsid w:val="00DD788D"/>
    <w:rsid w:val="00E0276B"/>
    <w:rsid w:val="00E02FA8"/>
    <w:rsid w:val="00E05609"/>
    <w:rsid w:val="00E07CB6"/>
    <w:rsid w:val="00E162A1"/>
    <w:rsid w:val="00E313C9"/>
    <w:rsid w:val="00E43EE3"/>
    <w:rsid w:val="00E46902"/>
    <w:rsid w:val="00E554D4"/>
    <w:rsid w:val="00E67CDD"/>
    <w:rsid w:val="00E759E0"/>
    <w:rsid w:val="00E81C5C"/>
    <w:rsid w:val="00E87358"/>
    <w:rsid w:val="00E875D7"/>
    <w:rsid w:val="00E9064F"/>
    <w:rsid w:val="00EA29B6"/>
    <w:rsid w:val="00EB2930"/>
    <w:rsid w:val="00EB2AF8"/>
    <w:rsid w:val="00EB57D2"/>
    <w:rsid w:val="00ED0737"/>
    <w:rsid w:val="00ED383C"/>
    <w:rsid w:val="00ED5E5A"/>
    <w:rsid w:val="00EF3037"/>
    <w:rsid w:val="00F158DC"/>
    <w:rsid w:val="00F16754"/>
    <w:rsid w:val="00F1700A"/>
    <w:rsid w:val="00F20446"/>
    <w:rsid w:val="00F449A4"/>
    <w:rsid w:val="00F536CD"/>
    <w:rsid w:val="00F56F46"/>
    <w:rsid w:val="00F63A64"/>
    <w:rsid w:val="00F649CC"/>
    <w:rsid w:val="00F71BEC"/>
    <w:rsid w:val="00F80A69"/>
    <w:rsid w:val="00F90220"/>
    <w:rsid w:val="00F93525"/>
    <w:rsid w:val="00F9786C"/>
    <w:rsid w:val="00FB1BC8"/>
    <w:rsid w:val="00FB6630"/>
    <w:rsid w:val="00FC516D"/>
    <w:rsid w:val="00FE7B8B"/>
    <w:rsid w:val="00FF2531"/>
    <w:rsid w:val="00FF2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9032"/>
  <w15:chartTrackingRefBased/>
  <w15:docId w15:val="{A3572169-A657-4FEC-9A43-237C1659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6C9"/>
    <w:rPr>
      <w:color w:val="0563C1" w:themeColor="hyperlink"/>
      <w:u w:val="single"/>
    </w:rPr>
  </w:style>
  <w:style w:type="character" w:styleId="a4">
    <w:name w:val="Unresolved Mention"/>
    <w:basedOn w:val="a0"/>
    <w:uiPriority w:val="99"/>
    <w:semiHidden/>
    <w:unhideWhenUsed/>
    <w:rsid w:val="00BD36C9"/>
    <w:rPr>
      <w:color w:val="605E5C"/>
      <w:shd w:val="clear" w:color="auto" w:fill="E1DFDD"/>
    </w:rPr>
  </w:style>
  <w:style w:type="paragraph" w:styleId="a5">
    <w:name w:val="List Paragraph"/>
    <w:basedOn w:val="a"/>
    <w:uiPriority w:val="34"/>
    <w:qFormat/>
    <w:rsid w:val="00BB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596600">
      <w:bodyDiv w:val="1"/>
      <w:marLeft w:val="0"/>
      <w:marRight w:val="0"/>
      <w:marTop w:val="0"/>
      <w:marBottom w:val="0"/>
      <w:divBdr>
        <w:top w:val="none" w:sz="0" w:space="0" w:color="auto"/>
        <w:left w:val="none" w:sz="0" w:space="0" w:color="auto"/>
        <w:bottom w:val="none" w:sz="0" w:space="0" w:color="auto"/>
        <w:right w:val="none" w:sz="0" w:space="0" w:color="auto"/>
      </w:divBdr>
      <w:divsChild>
        <w:div w:id="1251238420">
          <w:marLeft w:val="0"/>
          <w:marRight w:val="0"/>
          <w:marTop w:val="0"/>
          <w:marBottom w:val="0"/>
          <w:divBdr>
            <w:top w:val="none" w:sz="0" w:space="0" w:color="auto"/>
            <w:left w:val="none" w:sz="0" w:space="0" w:color="auto"/>
            <w:bottom w:val="none" w:sz="0" w:space="0" w:color="auto"/>
            <w:right w:val="none" w:sz="0" w:space="0" w:color="auto"/>
          </w:divBdr>
          <w:divsChild>
            <w:div w:id="212620389">
              <w:marLeft w:val="0"/>
              <w:marRight w:val="0"/>
              <w:marTop w:val="0"/>
              <w:marBottom w:val="0"/>
              <w:divBdr>
                <w:top w:val="none" w:sz="0" w:space="0" w:color="auto"/>
                <w:left w:val="none" w:sz="0" w:space="0" w:color="auto"/>
                <w:bottom w:val="none" w:sz="0" w:space="0" w:color="auto"/>
                <w:right w:val="none" w:sz="0" w:space="0" w:color="auto"/>
              </w:divBdr>
              <w:divsChild>
                <w:div w:id="519130548">
                  <w:marLeft w:val="0"/>
                  <w:marRight w:val="0"/>
                  <w:marTop w:val="0"/>
                  <w:marBottom w:val="0"/>
                  <w:divBdr>
                    <w:top w:val="none" w:sz="0" w:space="0" w:color="auto"/>
                    <w:left w:val="none" w:sz="0" w:space="0" w:color="auto"/>
                    <w:bottom w:val="none" w:sz="0" w:space="0" w:color="auto"/>
                    <w:right w:val="none" w:sz="0" w:space="0" w:color="auto"/>
                  </w:divBdr>
                  <w:divsChild>
                    <w:div w:id="1546722404">
                      <w:marLeft w:val="0"/>
                      <w:marRight w:val="0"/>
                      <w:marTop w:val="0"/>
                      <w:marBottom w:val="0"/>
                      <w:divBdr>
                        <w:top w:val="none" w:sz="0" w:space="0" w:color="auto"/>
                        <w:left w:val="none" w:sz="0" w:space="0" w:color="auto"/>
                        <w:bottom w:val="none" w:sz="0" w:space="0" w:color="auto"/>
                        <w:right w:val="none" w:sz="0" w:space="0" w:color="auto"/>
                      </w:divBdr>
                      <w:divsChild>
                        <w:div w:id="715273782">
                          <w:marLeft w:val="0"/>
                          <w:marRight w:val="0"/>
                          <w:marTop w:val="0"/>
                          <w:marBottom w:val="0"/>
                          <w:divBdr>
                            <w:top w:val="none" w:sz="0" w:space="0" w:color="auto"/>
                            <w:left w:val="none" w:sz="0" w:space="0" w:color="auto"/>
                            <w:bottom w:val="none" w:sz="0" w:space="0" w:color="auto"/>
                            <w:right w:val="none" w:sz="0" w:space="0" w:color="auto"/>
                          </w:divBdr>
                        </w:div>
                      </w:divsChild>
                    </w:div>
                    <w:div w:id="152989184">
                      <w:marLeft w:val="0"/>
                      <w:marRight w:val="0"/>
                      <w:marTop w:val="0"/>
                      <w:marBottom w:val="0"/>
                      <w:divBdr>
                        <w:top w:val="none" w:sz="0" w:space="0" w:color="auto"/>
                        <w:left w:val="none" w:sz="0" w:space="0" w:color="auto"/>
                        <w:bottom w:val="none" w:sz="0" w:space="0" w:color="auto"/>
                        <w:right w:val="none" w:sz="0" w:space="0" w:color="auto"/>
                      </w:divBdr>
                      <w:divsChild>
                        <w:div w:id="7243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80257">
          <w:marLeft w:val="0"/>
          <w:marRight w:val="0"/>
          <w:marTop w:val="0"/>
          <w:marBottom w:val="0"/>
          <w:divBdr>
            <w:top w:val="none" w:sz="0" w:space="0" w:color="auto"/>
            <w:left w:val="none" w:sz="0" w:space="0" w:color="auto"/>
            <w:bottom w:val="none" w:sz="0" w:space="0" w:color="auto"/>
            <w:right w:val="none" w:sz="0" w:space="0" w:color="auto"/>
          </w:divBdr>
          <w:divsChild>
            <w:div w:id="76831032">
              <w:marLeft w:val="0"/>
              <w:marRight w:val="0"/>
              <w:marTop w:val="0"/>
              <w:marBottom w:val="0"/>
              <w:divBdr>
                <w:top w:val="none" w:sz="0" w:space="0" w:color="auto"/>
                <w:left w:val="none" w:sz="0" w:space="0" w:color="auto"/>
                <w:bottom w:val="none" w:sz="0" w:space="0" w:color="auto"/>
                <w:right w:val="none" w:sz="0" w:space="0" w:color="auto"/>
              </w:divBdr>
              <w:divsChild>
                <w:div w:id="915550135">
                  <w:marLeft w:val="0"/>
                  <w:marRight w:val="0"/>
                  <w:marTop w:val="0"/>
                  <w:marBottom w:val="0"/>
                  <w:divBdr>
                    <w:top w:val="none" w:sz="0" w:space="0" w:color="auto"/>
                    <w:left w:val="none" w:sz="0" w:space="0" w:color="auto"/>
                    <w:bottom w:val="none" w:sz="0" w:space="0" w:color="auto"/>
                    <w:right w:val="none" w:sz="0" w:space="0" w:color="auto"/>
                  </w:divBdr>
                  <w:divsChild>
                    <w:div w:id="264462617">
                      <w:marLeft w:val="0"/>
                      <w:marRight w:val="0"/>
                      <w:marTop w:val="0"/>
                      <w:marBottom w:val="0"/>
                      <w:divBdr>
                        <w:top w:val="none" w:sz="0" w:space="0" w:color="auto"/>
                        <w:left w:val="none" w:sz="0" w:space="0" w:color="auto"/>
                        <w:bottom w:val="none" w:sz="0" w:space="0" w:color="auto"/>
                        <w:right w:val="none" w:sz="0" w:space="0" w:color="auto"/>
                      </w:divBdr>
                      <w:divsChild>
                        <w:div w:id="1070884631">
                          <w:marLeft w:val="0"/>
                          <w:marRight w:val="0"/>
                          <w:marTop w:val="0"/>
                          <w:marBottom w:val="0"/>
                          <w:divBdr>
                            <w:top w:val="none" w:sz="0" w:space="0" w:color="auto"/>
                            <w:left w:val="none" w:sz="0" w:space="0" w:color="auto"/>
                            <w:bottom w:val="none" w:sz="0" w:space="0" w:color="auto"/>
                            <w:right w:val="none" w:sz="0" w:space="0" w:color="auto"/>
                          </w:divBdr>
                        </w:div>
                      </w:divsChild>
                    </w:div>
                    <w:div w:id="1619723873">
                      <w:marLeft w:val="0"/>
                      <w:marRight w:val="0"/>
                      <w:marTop w:val="0"/>
                      <w:marBottom w:val="0"/>
                      <w:divBdr>
                        <w:top w:val="none" w:sz="0" w:space="0" w:color="auto"/>
                        <w:left w:val="none" w:sz="0" w:space="0" w:color="auto"/>
                        <w:bottom w:val="none" w:sz="0" w:space="0" w:color="auto"/>
                        <w:right w:val="none" w:sz="0" w:space="0" w:color="auto"/>
                      </w:divBdr>
                      <w:divsChild>
                        <w:div w:id="7631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7658">
          <w:marLeft w:val="0"/>
          <w:marRight w:val="0"/>
          <w:marTop w:val="0"/>
          <w:marBottom w:val="0"/>
          <w:divBdr>
            <w:top w:val="none" w:sz="0" w:space="0" w:color="auto"/>
            <w:left w:val="none" w:sz="0" w:space="0" w:color="auto"/>
            <w:bottom w:val="none" w:sz="0" w:space="0" w:color="auto"/>
            <w:right w:val="none" w:sz="0" w:space="0" w:color="auto"/>
          </w:divBdr>
          <w:divsChild>
            <w:div w:id="131796708">
              <w:marLeft w:val="0"/>
              <w:marRight w:val="0"/>
              <w:marTop w:val="0"/>
              <w:marBottom w:val="0"/>
              <w:divBdr>
                <w:top w:val="none" w:sz="0" w:space="0" w:color="auto"/>
                <w:left w:val="none" w:sz="0" w:space="0" w:color="auto"/>
                <w:bottom w:val="none" w:sz="0" w:space="0" w:color="auto"/>
                <w:right w:val="none" w:sz="0" w:space="0" w:color="auto"/>
              </w:divBdr>
              <w:divsChild>
                <w:div w:id="1612929234">
                  <w:marLeft w:val="0"/>
                  <w:marRight w:val="0"/>
                  <w:marTop w:val="0"/>
                  <w:marBottom w:val="0"/>
                  <w:divBdr>
                    <w:top w:val="none" w:sz="0" w:space="0" w:color="auto"/>
                    <w:left w:val="none" w:sz="0" w:space="0" w:color="auto"/>
                    <w:bottom w:val="none" w:sz="0" w:space="0" w:color="auto"/>
                    <w:right w:val="none" w:sz="0" w:space="0" w:color="auto"/>
                  </w:divBdr>
                  <w:divsChild>
                    <w:div w:id="1442383515">
                      <w:marLeft w:val="0"/>
                      <w:marRight w:val="0"/>
                      <w:marTop w:val="0"/>
                      <w:marBottom w:val="0"/>
                      <w:divBdr>
                        <w:top w:val="none" w:sz="0" w:space="0" w:color="auto"/>
                        <w:left w:val="none" w:sz="0" w:space="0" w:color="auto"/>
                        <w:bottom w:val="none" w:sz="0" w:space="0" w:color="auto"/>
                        <w:right w:val="none" w:sz="0" w:space="0" w:color="auto"/>
                      </w:divBdr>
                      <w:divsChild>
                        <w:div w:id="1983608779">
                          <w:marLeft w:val="0"/>
                          <w:marRight w:val="0"/>
                          <w:marTop w:val="0"/>
                          <w:marBottom w:val="0"/>
                          <w:divBdr>
                            <w:top w:val="none" w:sz="0" w:space="0" w:color="auto"/>
                            <w:left w:val="none" w:sz="0" w:space="0" w:color="auto"/>
                            <w:bottom w:val="none" w:sz="0" w:space="0" w:color="auto"/>
                            <w:right w:val="none" w:sz="0" w:space="0" w:color="auto"/>
                          </w:divBdr>
                        </w:div>
                      </w:divsChild>
                    </w:div>
                    <w:div w:id="901020176">
                      <w:marLeft w:val="0"/>
                      <w:marRight w:val="0"/>
                      <w:marTop w:val="0"/>
                      <w:marBottom w:val="0"/>
                      <w:divBdr>
                        <w:top w:val="none" w:sz="0" w:space="0" w:color="auto"/>
                        <w:left w:val="none" w:sz="0" w:space="0" w:color="auto"/>
                        <w:bottom w:val="none" w:sz="0" w:space="0" w:color="auto"/>
                        <w:right w:val="none" w:sz="0" w:space="0" w:color="auto"/>
                      </w:divBdr>
                      <w:divsChild>
                        <w:div w:id="1710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01580">
          <w:marLeft w:val="0"/>
          <w:marRight w:val="0"/>
          <w:marTop w:val="0"/>
          <w:marBottom w:val="0"/>
          <w:divBdr>
            <w:top w:val="none" w:sz="0" w:space="0" w:color="auto"/>
            <w:left w:val="none" w:sz="0" w:space="0" w:color="auto"/>
            <w:bottom w:val="none" w:sz="0" w:space="0" w:color="auto"/>
            <w:right w:val="none" w:sz="0" w:space="0" w:color="auto"/>
          </w:divBdr>
          <w:divsChild>
            <w:div w:id="1674259062">
              <w:marLeft w:val="0"/>
              <w:marRight w:val="0"/>
              <w:marTop w:val="0"/>
              <w:marBottom w:val="0"/>
              <w:divBdr>
                <w:top w:val="none" w:sz="0" w:space="0" w:color="auto"/>
                <w:left w:val="none" w:sz="0" w:space="0" w:color="auto"/>
                <w:bottom w:val="none" w:sz="0" w:space="0" w:color="auto"/>
                <w:right w:val="none" w:sz="0" w:space="0" w:color="auto"/>
              </w:divBdr>
              <w:divsChild>
                <w:div w:id="778065371">
                  <w:marLeft w:val="0"/>
                  <w:marRight w:val="0"/>
                  <w:marTop w:val="0"/>
                  <w:marBottom w:val="0"/>
                  <w:divBdr>
                    <w:top w:val="none" w:sz="0" w:space="0" w:color="auto"/>
                    <w:left w:val="none" w:sz="0" w:space="0" w:color="auto"/>
                    <w:bottom w:val="none" w:sz="0" w:space="0" w:color="auto"/>
                    <w:right w:val="none" w:sz="0" w:space="0" w:color="auto"/>
                  </w:divBdr>
                  <w:divsChild>
                    <w:div w:id="1497722562">
                      <w:marLeft w:val="0"/>
                      <w:marRight w:val="0"/>
                      <w:marTop w:val="0"/>
                      <w:marBottom w:val="0"/>
                      <w:divBdr>
                        <w:top w:val="none" w:sz="0" w:space="0" w:color="auto"/>
                        <w:left w:val="none" w:sz="0" w:space="0" w:color="auto"/>
                        <w:bottom w:val="none" w:sz="0" w:space="0" w:color="auto"/>
                        <w:right w:val="none" w:sz="0" w:space="0" w:color="auto"/>
                      </w:divBdr>
                      <w:divsChild>
                        <w:div w:id="551230215">
                          <w:marLeft w:val="0"/>
                          <w:marRight w:val="0"/>
                          <w:marTop w:val="0"/>
                          <w:marBottom w:val="0"/>
                          <w:divBdr>
                            <w:top w:val="none" w:sz="0" w:space="0" w:color="auto"/>
                            <w:left w:val="none" w:sz="0" w:space="0" w:color="auto"/>
                            <w:bottom w:val="none" w:sz="0" w:space="0" w:color="auto"/>
                            <w:right w:val="none" w:sz="0" w:space="0" w:color="auto"/>
                          </w:divBdr>
                        </w:div>
                      </w:divsChild>
                    </w:div>
                    <w:div w:id="740098229">
                      <w:marLeft w:val="0"/>
                      <w:marRight w:val="0"/>
                      <w:marTop w:val="0"/>
                      <w:marBottom w:val="0"/>
                      <w:divBdr>
                        <w:top w:val="none" w:sz="0" w:space="0" w:color="auto"/>
                        <w:left w:val="none" w:sz="0" w:space="0" w:color="auto"/>
                        <w:bottom w:val="none" w:sz="0" w:space="0" w:color="auto"/>
                        <w:right w:val="none" w:sz="0" w:space="0" w:color="auto"/>
                      </w:divBdr>
                      <w:divsChild>
                        <w:div w:id="7576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59726">
          <w:marLeft w:val="0"/>
          <w:marRight w:val="0"/>
          <w:marTop w:val="0"/>
          <w:marBottom w:val="0"/>
          <w:divBdr>
            <w:top w:val="none" w:sz="0" w:space="0" w:color="auto"/>
            <w:left w:val="none" w:sz="0" w:space="0" w:color="auto"/>
            <w:bottom w:val="none" w:sz="0" w:space="0" w:color="auto"/>
            <w:right w:val="none" w:sz="0" w:space="0" w:color="auto"/>
          </w:divBdr>
          <w:divsChild>
            <w:div w:id="1595672511">
              <w:marLeft w:val="0"/>
              <w:marRight w:val="0"/>
              <w:marTop w:val="0"/>
              <w:marBottom w:val="0"/>
              <w:divBdr>
                <w:top w:val="none" w:sz="0" w:space="0" w:color="auto"/>
                <w:left w:val="none" w:sz="0" w:space="0" w:color="auto"/>
                <w:bottom w:val="none" w:sz="0" w:space="0" w:color="auto"/>
                <w:right w:val="none" w:sz="0" w:space="0" w:color="auto"/>
              </w:divBdr>
              <w:divsChild>
                <w:div w:id="132211825">
                  <w:marLeft w:val="0"/>
                  <w:marRight w:val="0"/>
                  <w:marTop w:val="0"/>
                  <w:marBottom w:val="0"/>
                  <w:divBdr>
                    <w:top w:val="none" w:sz="0" w:space="0" w:color="auto"/>
                    <w:left w:val="none" w:sz="0" w:space="0" w:color="auto"/>
                    <w:bottom w:val="none" w:sz="0" w:space="0" w:color="auto"/>
                    <w:right w:val="none" w:sz="0" w:space="0" w:color="auto"/>
                  </w:divBdr>
                  <w:divsChild>
                    <w:div w:id="1783650468">
                      <w:marLeft w:val="0"/>
                      <w:marRight w:val="0"/>
                      <w:marTop w:val="0"/>
                      <w:marBottom w:val="0"/>
                      <w:divBdr>
                        <w:top w:val="none" w:sz="0" w:space="0" w:color="auto"/>
                        <w:left w:val="none" w:sz="0" w:space="0" w:color="auto"/>
                        <w:bottom w:val="none" w:sz="0" w:space="0" w:color="auto"/>
                        <w:right w:val="none" w:sz="0" w:space="0" w:color="auto"/>
                      </w:divBdr>
                      <w:divsChild>
                        <w:div w:id="588538836">
                          <w:marLeft w:val="0"/>
                          <w:marRight w:val="0"/>
                          <w:marTop w:val="0"/>
                          <w:marBottom w:val="0"/>
                          <w:divBdr>
                            <w:top w:val="none" w:sz="0" w:space="0" w:color="auto"/>
                            <w:left w:val="none" w:sz="0" w:space="0" w:color="auto"/>
                            <w:bottom w:val="none" w:sz="0" w:space="0" w:color="auto"/>
                            <w:right w:val="none" w:sz="0" w:space="0" w:color="auto"/>
                          </w:divBdr>
                        </w:div>
                      </w:divsChild>
                    </w:div>
                    <w:div w:id="659388952">
                      <w:marLeft w:val="0"/>
                      <w:marRight w:val="0"/>
                      <w:marTop w:val="0"/>
                      <w:marBottom w:val="0"/>
                      <w:divBdr>
                        <w:top w:val="none" w:sz="0" w:space="0" w:color="auto"/>
                        <w:left w:val="none" w:sz="0" w:space="0" w:color="auto"/>
                        <w:bottom w:val="none" w:sz="0" w:space="0" w:color="auto"/>
                        <w:right w:val="none" w:sz="0" w:space="0" w:color="auto"/>
                      </w:divBdr>
                      <w:divsChild>
                        <w:div w:id="8544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99206">
          <w:marLeft w:val="0"/>
          <w:marRight w:val="0"/>
          <w:marTop w:val="0"/>
          <w:marBottom w:val="0"/>
          <w:divBdr>
            <w:top w:val="none" w:sz="0" w:space="0" w:color="auto"/>
            <w:left w:val="none" w:sz="0" w:space="0" w:color="auto"/>
            <w:bottom w:val="none" w:sz="0" w:space="0" w:color="auto"/>
            <w:right w:val="none" w:sz="0" w:space="0" w:color="auto"/>
          </w:divBdr>
          <w:divsChild>
            <w:div w:id="335349144">
              <w:marLeft w:val="0"/>
              <w:marRight w:val="0"/>
              <w:marTop w:val="0"/>
              <w:marBottom w:val="0"/>
              <w:divBdr>
                <w:top w:val="none" w:sz="0" w:space="0" w:color="auto"/>
                <w:left w:val="none" w:sz="0" w:space="0" w:color="auto"/>
                <w:bottom w:val="none" w:sz="0" w:space="0" w:color="auto"/>
                <w:right w:val="none" w:sz="0" w:space="0" w:color="auto"/>
              </w:divBdr>
              <w:divsChild>
                <w:div w:id="2046636363">
                  <w:marLeft w:val="0"/>
                  <w:marRight w:val="0"/>
                  <w:marTop w:val="0"/>
                  <w:marBottom w:val="0"/>
                  <w:divBdr>
                    <w:top w:val="none" w:sz="0" w:space="0" w:color="auto"/>
                    <w:left w:val="none" w:sz="0" w:space="0" w:color="auto"/>
                    <w:bottom w:val="none" w:sz="0" w:space="0" w:color="auto"/>
                    <w:right w:val="none" w:sz="0" w:space="0" w:color="auto"/>
                  </w:divBdr>
                  <w:divsChild>
                    <w:div w:id="197817645">
                      <w:marLeft w:val="0"/>
                      <w:marRight w:val="0"/>
                      <w:marTop w:val="0"/>
                      <w:marBottom w:val="0"/>
                      <w:divBdr>
                        <w:top w:val="none" w:sz="0" w:space="0" w:color="auto"/>
                        <w:left w:val="none" w:sz="0" w:space="0" w:color="auto"/>
                        <w:bottom w:val="none" w:sz="0" w:space="0" w:color="auto"/>
                        <w:right w:val="none" w:sz="0" w:space="0" w:color="auto"/>
                      </w:divBdr>
                      <w:divsChild>
                        <w:div w:id="857692697">
                          <w:marLeft w:val="0"/>
                          <w:marRight w:val="0"/>
                          <w:marTop w:val="0"/>
                          <w:marBottom w:val="0"/>
                          <w:divBdr>
                            <w:top w:val="none" w:sz="0" w:space="0" w:color="auto"/>
                            <w:left w:val="none" w:sz="0" w:space="0" w:color="auto"/>
                            <w:bottom w:val="none" w:sz="0" w:space="0" w:color="auto"/>
                            <w:right w:val="none" w:sz="0" w:space="0" w:color="auto"/>
                          </w:divBdr>
                        </w:div>
                      </w:divsChild>
                    </w:div>
                    <w:div w:id="647900126">
                      <w:marLeft w:val="0"/>
                      <w:marRight w:val="0"/>
                      <w:marTop w:val="0"/>
                      <w:marBottom w:val="0"/>
                      <w:divBdr>
                        <w:top w:val="none" w:sz="0" w:space="0" w:color="auto"/>
                        <w:left w:val="none" w:sz="0" w:space="0" w:color="auto"/>
                        <w:bottom w:val="none" w:sz="0" w:space="0" w:color="auto"/>
                        <w:right w:val="none" w:sz="0" w:space="0" w:color="auto"/>
                      </w:divBdr>
                      <w:divsChild>
                        <w:div w:id="17722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96018">
          <w:marLeft w:val="0"/>
          <w:marRight w:val="0"/>
          <w:marTop w:val="0"/>
          <w:marBottom w:val="0"/>
          <w:divBdr>
            <w:top w:val="none" w:sz="0" w:space="0" w:color="auto"/>
            <w:left w:val="none" w:sz="0" w:space="0" w:color="auto"/>
            <w:bottom w:val="none" w:sz="0" w:space="0" w:color="auto"/>
            <w:right w:val="none" w:sz="0" w:space="0" w:color="auto"/>
          </w:divBdr>
          <w:divsChild>
            <w:div w:id="666321729">
              <w:marLeft w:val="0"/>
              <w:marRight w:val="0"/>
              <w:marTop w:val="0"/>
              <w:marBottom w:val="0"/>
              <w:divBdr>
                <w:top w:val="none" w:sz="0" w:space="0" w:color="auto"/>
                <w:left w:val="none" w:sz="0" w:space="0" w:color="auto"/>
                <w:bottom w:val="none" w:sz="0" w:space="0" w:color="auto"/>
                <w:right w:val="none" w:sz="0" w:space="0" w:color="auto"/>
              </w:divBdr>
              <w:divsChild>
                <w:div w:id="1799295575">
                  <w:marLeft w:val="0"/>
                  <w:marRight w:val="0"/>
                  <w:marTop w:val="0"/>
                  <w:marBottom w:val="0"/>
                  <w:divBdr>
                    <w:top w:val="none" w:sz="0" w:space="0" w:color="auto"/>
                    <w:left w:val="none" w:sz="0" w:space="0" w:color="auto"/>
                    <w:bottom w:val="none" w:sz="0" w:space="0" w:color="auto"/>
                    <w:right w:val="none" w:sz="0" w:space="0" w:color="auto"/>
                  </w:divBdr>
                  <w:divsChild>
                    <w:div w:id="98765853">
                      <w:marLeft w:val="0"/>
                      <w:marRight w:val="0"/>
                      <w:marTop w:val="0"/>
                      <w:marBottom w:val="0"/>
                      <w:divBdr>
                        <w:top w:val="none" w:sz="0" w:space="0" w:color="auto"/>
                        <w:left w:val="none" w:sz="0" w:space="0" w:color="auto"/>
                        <w:bottom w:val="none" w:sz="0" w:space="0" w:color="auto"/>
                        <w:right w:val="none" w:sz="0" w:space="0" w:color="auto"/>
                      </w:divBdr>
                      <w:divsChild>
                        <w:div w:id="2024820608">
                          <w:marLeft w:val="0"/>
                          <w:marRight w:val="0"/>
                          <w:marTop w:val="0"/>
                          <w:marBottom w:val="0"/>
                          <w:divBdr>
                            <w:top w:val="none" w:sz="0" w:space="0" w:color="auto"/>
                            <w:left w:val="none" w:sz="0" w:space="0" w:color="auto"/>
                            <w:bottom w:val="none" w:sz="0" w:space="0" w:color="auto"/>
                            <w:right w:val="none" w:sz="0" w:space="0" w:color="auto"/>
                          </w:divBdr>
                        </w:div>
                      </w:divsChild>
                    </w:div>
                    <w:div w:id="720636831">
                      <w:marLeft w:val="0"/>
                      <w:marRight w:val="0"/>
                      <w:marTop w:val="0"/>
                      <w:marBottom w:val="0"/>
                      <w:divBdr>
                        <w:top w:val="none" w:sz="0" w:space="0" w:color="auto"/>
                        <w:left w:val="none" w:sz="0" w:space="0" w:color="auto"/>
                        <w:bottom w:val="none" w:sz="0" w:space="0" w:color="auto"/>
                        <w:right w:val="none" w:sz="0" w:space="0" w:color="auto"/>
                      </w:divBdr>
                      <w:divsChild>
                        <w:div w:id="13303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49686">
          <w:marLeft w:val="0"/>
          <w:marRight w:val="0"/>
          <w:marTop w:val="0"/>
          <w:marBottom w:val="0"/>
          <w:divBdr>
            <w:top w:val="none" w:sz="0" w:space="0" w:color="auto"/>
            <w:left w:val="none" w:sz="0" w:space="0" w:color="auto"/>
            <w:bottom w:val="none" w:sz="0" w:space="0" w:color="auto"/>
            <w:right w:val="none" w:sz="0" w:space="0" w:color="auto"/>
          </w:divBdr>
          <w:divsChild>
            <w:div w:id="1811246279">
              <w:marLeft w:val="0"/>
              <w:marRight w:val="0"/>
              <w:marTop w:val="0"/>
              <w:marBottom w:val="0"/>
              <w:divBdr>
                <w:top w:val="none" w:sz="0" w:space="0" w:color="auto"/>
                <w:left w:val="none" w:sz="0" w:space="0" w:color="auto"/>
                <w:bottom w:val="none" w:sz="0" w:space="0" w:color="auto"/>
                <w:right w:val="none" w:sz="0" w:space="0" w:color="auto"/>
              </w:divBdr>
              <w:divsChild>
                <w:div w:id="1843928285">
                  <w:marLeft w:val="0"/>
                  <w:marRight w:val="0"/>
                  <w:marTop w:val="0"/>
                  <w:marBottom w:val="0"/>
                  <w:divBdr>
                    <w:top w:val="none" w:sz="0" w:space="0" w:color="auto"/>
                    <w:left w:val="none" w:sz="0" w:space="0" w:color="auto"/>
                    <w:bottom w:val="none" w:sz="0" w:space="0" w:color="auto"/>
                    <w:right w:val="none" w:sz="0" w:space="0" w:color="auto"/>
                  </w:divBdr>
                  <w:divsChild>
                    <w:div w:id="1751344741">
                      <w:marLeft w:val="0"/>
                      <w:marRight w:val="0"/>
                      <w:marTop w:val="0"/>
                      <w:marBottom w:val="0"/>
                      <w:divBdr>
                        <w:top w:val="none" w:sz="0" w:space="0" w:color="auto"/>
                        <w:left w:val="none" w:sz="0" w:space="0" w:color="auto"/>
                        <w:bottom w:val="none" w:sz="0" w:space="0" w:color="auto"/>
                        <w:right w:val="none" w:sz="0" w:space="0" w:color="auto"/>
                      </w:divBdr>
                      <w:divsChild>
                        <w:div w:id="1283877101">
                          <w:marLeft w:val="0"/>
                          <w:marRight w:val="0"/>
                          <w:marTop w:val="0"/>
                          <w:marBottom w:val="0"/>
                          <w:divBdr>
                            <w:top w:val="none" w:sz="0" w:space="0" w:color="auto"/>
                            <w:left w:val="none" w:sz="0" w:space="0" w:color="auto"/>
                            <w:bottom w:val="none" w:sz="0" w:space="0" w:color="auto"/>
                            <w:right w:val="none" w:sz="0" w:space="0" w:color="auto"/>
                          </w:divBdr>
                        </w:div>
                      </w:divsChild>
                    </w:div>
                    <w:div w:id="294719148">
                      <w:marLeft w:val="0"/>
                      <w:marRight w:val="0"/>
                      <w:marTop w:val="0"/>
                      <w:marBottom w:val="0"/>
                      <w:divBdr>
                        <w:top w:val="none" w:sz="0" w:space="0" w:color="auto"/>
                        <w:left w:val="none" w:sz="0" w:space="0" w:color="auto"/>
                        <w:bottom w:val="none" w:sz="0" w:space="0" w:color="auto"/>
                        <w:right w:val="none" w:sz="0" w:space="0" w:color="auto"/>
                      </w:divBdr>
                      <w:divsChild>
                        <w:div w:id="1145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530">
          <w:marLeft w:val="0"/>
          <w:marRight w:val="0"/>
          <w:marTop w:val="0"/>
          <w:marBottom w:val="0"/>
          <w:divBdr>
            <w:top w:val="none" w:sz="0" w:space="0" w:color="auto"/>
            <w:left w:val="none" w:sz="0" w:space="0" w:color="auto"/>
            <w:bottom w:val="none" w:sz="0" w:space="0" w:color="auto"/>
            <w:right w:val="none" w:sz="0" w:space="0" w:color="auto"/>
          </w:divBdr>
          <w:divsChild>
            <w:div w:id="974261514">
              <w:marLeft w:val="0"/>
              <w:marRight w:val="0"/>
              <w:marTop w:val="0"/>
              <w:marBottom w:val="0"/>
              <w:divBdr>
                <w:top w:val="none" w:sz="0" w:space="0" w:color="auto"/>
                <w:left w:val="none" w:sz="0" w:space="0" w:color="auto"/>
                <w:bottom w:val="none" w:sz="0" w:space="0" w:color="auto"/>
                <w:right w:val="none" w:sz="0" w:space="0" w:color="auto"/>
              </w:divBdr>
              <w:divsChild>
                <w:div w:id="1821074280">
                  <w:marLeft w:val="0"/>
                  <w:marRight w:val="0"/>
                  <w:marTop w:val="0"/>
                  <w:marBottom w:val="0"/>
                  <w:divBdr>
                    <w:top w:val="none" w:sz="0" w:space="0" w:color="auto"/>
                    <w:left w:val="none" w:sz="0" w:space="0" w:color="auto"/>
                    <w:bottom w:val="none" w:sz="0" w:space="0" w:color="auto"/>
                    <w:right w:val="none" w:sz="0" w:space="0" w:color="auto"/>
                  </w:divBdr>
                  <w:divsChild>
                    <w:div w:id="1428576696">
                      <w:marLeft w:val="0"/>
                      <w:marRight w:val="0"/>
                      <w:marTop w:val="0"/>
                      <w:marBottom w:val="0"/>
                      <w:divBdr>
                        <w:top w:val="none" w:sz="0" w:space="0" w:color="auto"/>
                        <w:left w:val="none" w:sz="0" w:space="0" w:color="auto"/>
                        <w:bottom w:val="none" w:sz="0" w:space="0" w:color="auto"/>
                        <w:right w:val="none" w:sz="0" w:space="0" w:color="auto"/>
                      </w:divBdr>
                      <w:divsChild>
                        <w:div w:id="1117289997">
                          <w:marLeft w:val="0"/>
                          <w:marRight w:val="0"/>
                          <w:marTop w:val="0"/>
                          <w:marBottom w:val="0"/>
                          <w:divBdr>
                            <w:top w:val="none" w:sz="0" w:space="0" w:color="auto"/>
                            <w:left w:val="none" w:sz="0" w:space="0" w:color="auto"/>
                            <w:bottom w:val="none" w:sz="0" w:space="0" w:color="auto"/>
                            <w:right w:val="none" w:sz="0" w:space="0" w:color="auto"/>
                          </w:divBdr>
                        </w:div>
                      </w:divsChild>
                    </w:div>
                    <w:div w:id="1360084422">
                      <w:marLeft w:val="0"/>
                      <w:marRight w:val="0"/>
                      <w:marTop w:val="0"/>
                      <w:marBottom w:val="0"/>
                      <w:divBdr>
                        <w:top w:val="none" w:sz="0" w:space="0" w:color="auto"/>
                        <w:left w:val="none" w:sz="0" w:space="0" w:color="auto"/>
                        <w:bottom w:val="none" w:sz="0" w:space="0" w:color="auto"/>
                        <w:right w:val="none" w:sz="0" w:space="0" w:color="auto"/>
                      </w:divBdr>
                      <w:divsChild>
                        <w:div w:id="20123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2077">
          <w:marLeft w:val="0"/>
          <w:marRight w:val="0"/>
          <w:marTop w:val="0"/>
          <w:marBottom w:val="0"/>
          <w:divBdr>
            <w:top w:val="none" w:sz="0" w:space="0" w:color="auto"/>
            <w:left w:val="none" w:sz="0" w:space="0" w:color="auto"/>
            <w:bottom w:val="none" w:sz="0" w:space="0" w:color="auto"/>
            <w:right w:val="none" w:sz="0" w:space="0" w:color="auto"/>
          </w:divBdr>
          <w:divsChild>
            <w:div w:id="1425885295">
              <w:marLeft w:val="0"/>
              <w:marRight w:val="0"/>
              <w:marTop w:val="0"/>
              <w:marBottom w:val="0"/>
              <w:divBdr>
                <w:top w:val="none" w:sz="0" w:space="0" w:color="auto"/>
                <w:left w:val="none" w:sz="0" w:space="0" w:color="auto"/>
                <w:bottom w:val="none" w:sz="0" w:space="0" w:color="auto"/>
                <w:right w:val="none" w:sz="0" w:space="0" w:color="auto"/>
              </w:divBdr>
              <w:divsChild>
                <w:div w:id="2146048184">
                  <w:marLeft w:val="0"/>
                  <w:marRight w:val="0"/>
                  <w:marTop w:val="0"/>
                  <w:marBottom w:val="0"/>
                  <w:divBdr>
                    <w:top w:val="none" w:sz="0" w:space="0" w:color="auto"/>
                    <w:left w:val="none" w:sz="0" w:space="0" w:color="auto"/>
                    <w:bottom w:val="none" w:sz="0" w:space="0" w:color="auto"/>
                    <w:right w:val="none" w:sz="0" w:space="0" w:color="auto"/>
                  </w:divBdr>
                  <w:divsChild>
                    <w:div w:id="547567497">
                      <w:marLeft w:val="0"/>
                      <w:marRight w:val="0"/>
                      <w:marTop w:val="0"/>
                      <w:marBottom w:val="0"/>
                      <w:divBdr>
                        <w:top w:val="none" w:sz="0" w:space="0" w:color="auto"/>
                        <w:left w:val="none" w:sz="0" w:space="0" w:color="auto"/>
                        <w:bottom w:val="none" w:sz="0" w:space="0" w:color="auto"/>
                        <w:right w:val="none" w:sz="0" w:space="0" w:color="auto"/>
                      </w:divBdr>
                      <w:divsChild>
                        <w:div w:id="2025668433">
                          <w:marLeft w:val="0"/>
                          <w:marRight w:val="0"/>
                          <w:marTop w:val="0"/>
                          <w:marBottom w:val="0"/>
                          <w:divBdr>
                            <w:top w:val="none" w:sz="0" w:space="0" w:color="auto"/>
                            <w:left w:val="none" w:sz="0" w:space="0" w:color="auto"/>
                            <w:bottom w:val="none" w:sz="0" w:space="0" w:color="auto"/>
                            <w:right w:val="none" w:sz="0" w:space="0" w:color="auto"/>
                          </w:divBdr>
                        </w:div>
                      </w:divsChild>
                    </w:div>
                    <w:div w:id="1752847129">
                      <w:marLeft w:val="0"/>
                      <w:marRight w:val="0"/>
                      <w:marTop w:val="0"/>
                      <w:marBottom w:val="0"/>
                      <w:divBdr>
                        <w:top w:val="none" w:sz="0" w:space="0" w:color="auto"/>
                        <w:left w:val="none" w:sz="0" w:space="0" w:color="auto"/>
                        <w:bottom w:val="none" w:sz="0" w:space="0" w:color="auto"/>
                        <w:right w:val="none" w:sz="0" w:space="0" w:color="auto"/>
                      </w:divBdr>
                      <w:divsChild>
                        <w:div w:id="1881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0684">
          <w:marLeft w:val="0"/>
          <w:marRight w:val="0"/>
          <w:marTop w:val="0"/>
          <w:marBottom w:val="0"/>
          <w:divBdr>
            <w:top w:val="none" w:sz="0" w:space="0" w:color="auto"/>
            <w:left w:val="none" w:sz="0" w:space="0" w:color="auto"/>
            <w:bottom w:val="none" w:sz="0" w:space="0" w:color="auto"/>
            <w:right w:val="none" w:sz="0" w:space="0" w:color="auto"/>
          </w:divBdr>
          <w:divsChild>
            <w:div w:id="647397336">
              <w:marLeft w:val="0"/>
              <w:marRight w:val="0"/>
              <w:marTop w:val="0"/>
              <w:marBottom w:val="0"/>
              <w:divBdr>
                <w:top w:val="none" w:sz="0" w:space="0" w:color="auto"/>
                <w:left w:val="none" w:sz="0" w:space="0" w:color="auto"/>
                <w:bottom w:val="none" w:sz="0" w:space="0" w:color="auto"/>
                <w:right w:val="none" w:sz="0" w:space="0" w:color="auto"/>
              </w:divBdr>
              <w:divsChild>
                <w:div w:id="272831257">
                  <w:marLeft w:val="0"/>
                  <w:marRight w:val="0"/>
                  <w:marTop w:val="0"/>
                  <w:marBottom w:val="0"/>
                  <w:divBdr>
                    <w:top w:val="none" w:sz="0" w:space="0" w:color="auto"/>
                    <w:left w:val="none" w:sz="0" w:space="0" w:color="auto"/>
                    <w:bottom w:val="none" w:sz="0" w:space="0" w:color="auto"/>
                    <w:right w:val="none" w:sz="0" w:space="0" w:color="auto"/>
                  </w:divBdr>
                  <w:divsChild>
                    <w:div w:id="639117111">
                      <w:marLeft w:val="0"/>
                      <w:marRight w:val="0"/>
                      <w:marTop w:val="0"/>
                      <w:marBottom w:val="0"/>
                      <w:divBdr>
                        <w:top w:val="none" w:sz="0" w:space="0" w:color="auto"/>
                        <w:left w:val="none" w:sz="0" w:space="0" w:color="auto"/>
                        <w:bottom w:val="none" w:sz="0" w:space="0" w:color="auto"/>
                        <w:right w:val="none" w:sz="0" w:space="0" w:color="auto"/>
                      </w:divBdr>
                      <w:divsChild>
                        <w:div w:id="1471442149">
                          <w:marLeft w:val="0"/>
                          <w:marRight w:val="0"/>
                          <w:marTop w:val="0"/>
                          <w:marBottom w:val="0"/>
                          <w:divBdr>
                            <w:top w:val="none" w:sz="0" w:space="0" w:color="auto"/>
                            <w:left w:val="none" w:sz="0" w:space="0" w:color="auto"/>
                            <w:bottom w:val="none" w:sz="0" w:space="0" w:color="auto"/>
                            <w:right w:val="none" w:sz="0" w:space="0" w:color="auto"/>
                          </w:divBdr>
                        </w:div>
                      </w:divsChild>
                    </w:div>
                    <w:div w:id="1118985623">
                      <w:marLeft w:val="0"/>
                      <w:marRight w:val="0"/>
                      <w:marTop w:val="0"/>
                      <w:marBottom w:val="0"/>
                      <w:divBdr>
                        <w:top w:val="none" w:sz="0" w:space="0" w:color="auto"/>
                        <w:left w:val="none" w:sz="0" w:space="0" w:color="auto"/>
                        <w:bottom w:val="none" w:sz="0" w:space="0" w:color="auto"/>
                        <w:right w:val="none" w:sz="0" w:space="0" w:color="auto"/>
                      </w:divBdr>
                      <w:divsChild>
                        <w:div w:id="521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intecs.com" TargetMode="External"/><Relationship Id="rId5" Type="http://schemas.openxmlformats.org/officeDocument/2006/relationships/hyperlink" Target="https://www.printecs.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732</TotalTime>
  <Pages>8</Pages>
  <Words>4029</Words>
  <Characters>22967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бурак</dc:creator>
  <cp:keywords/>
  <dc:description/>
  <cp:lastModifiedBy>ирина бурак</cp:lastModifiedBy>
  <cp:revision>600</cp:revision>
  <dcterms:created xsi:type="dcterms:W3CDTF">2023-04-17T09:30:00Z</dcterms:created>
  <dcterms:modified xsi:type="dcterms:W3CDTF">2023-05-17T14:42:00Z</dcterms:modified>
</cp:coreProperties>
</file>